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594" w:rsidRDefault="00B47594"/>
    <w:p w:rsidR="001351A4" w:rsidRPr="001351A4" w:rsidRDefault="001351A4" w:rsidP="001351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351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Формы полугодового и годового отчетов о реализации муниципальной программы</w:t>
      </w:r>
    </w:p>
    <w:p w:rsidR="001351A4" w:rsidRPr="001351A4" w:rsidRDefault="001351A4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51A4" w:rsidRPr="001351A4" w:rsidRDefault="001351A4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351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Форма 1. </w:t>
      </w:r>
      <w:hyperlink r:id="rId8" w:history="1">
        <w:r w:rsidRPr="001351A4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Отчет</w:t>
        </w:r>
      </w:hyperlink>
      <w:r w:rsidRPr="001351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 достигнутых значениях целевых показателей (индикаторов) муниципальной программы </w:t>
      </w:r>
    </w:p>
    <w:p w:rsidR="001351A4" w:rsidRPr="001351A4" w:rsidRDefault="001351A4" w:rsidP="001351A4">
      <w:pPr>
        <w:spacing w:after="0" w:line="240" w:lineRule="auto"/>
        <w:jc w:val="center"/>
        <w:rPr>
          <w:rFonts w:ascii="Calibri" w:eastAsia="Calibri" w:hAnsi="Calibri" w:cs="Times New Roman"/>
          <w:b/>
        </w:rPr>
      </w:pPr>
    </w:p>
    <w:p w:rsidR="001351A4" w:rsidRPr="001351A4" w:rsidRDefault="008639C3" w:rsidP="001351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hyperlink r:id="rId9" w:history="1">
        <w:r w:rsidR="001351A4" w:rsidRPr="001351A4">
          <w:rPr>
            <w:rFonts w:ascii="Times New Roman" w:eastAsia="Calibri" w:hAnsi="Times New Roman" w:cs="Times New Roman"/>
            <w:b/>
            <w:color w:val="0000FF"/>
            <w:sz w:val="24"/>
            <w:szCs w:val="24"/>
            <w:u w:val="single"/>
            <w:lang w:eastAsia="ru-RU"/>
          </w:rPr>
          <w:t>Отчет</w:t>
        </w:r>
      </w:hyperlink>
      <w:r w:rsidR="001351A4" w:rsidRPr="001351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о достигнутых значениях целевых показателей (индикаторов) муниципальной программы</w:t>
      </w:r>
    </w:p>
    <w:p w:rsidR="001351A4" w:rsidRPr="001351A4" w:rsidRDefault="001351A4" w:rsidP="001351A4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351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по состоянию на </w:t>
      </w:r>
      <w:r w:rsidR="00B71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01</w:t>
      </w:r>
      <w:r w:rsidR="004F49D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</w:t>
      </w:r>
      <w:r w:rsidR="00B71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07</w:t>
      </w:r>
      <w:r w:rsidR="004F49D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.20</w:t>
      </w:r>
      <w:r w:rsidR="00BF1A7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r w:rsidR="004D14A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</w:p>
    <w:p w:rsidR="001351A4" w:rsidRPr="001351A4" w:rsidRDefault="001351A4" w:rsidP="001351A4">
      <w:pPr>
        <w:spacing w:before="120"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/>
      </w:tblPr>
      <w:tblGrid>
        <w:gridCol w:w="3686"/>
        <w:gridCol w:w="7087"/>
      </w:tblGrid>
      <w:tr w:rsidR="001351A4" w:rsidRPr="001351A4" w:rsidTr="001351A4">
        <w:tc>
          <w:tcPr>
            <w:tcW w:w="3686" w:type="dxa"/>
            <w:hideMark/>
          </w:tcPr>
          <w:p w:rsidR="001351A4" w:rsidRPr="001351A4" w:rsidRDefault="001351A4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Наименование муниципальной программы</w:t>
            </w:r>
          </w:p>
        </w:tc>
        <w:tc>
          <w:tcPr>
            <w:tcW w:w="7087" w:type="dxa"/>
            <w:hideMark/>
          </w:tcPr>
          <w:p w:rsidR="001351A4" w:rsidRPr="004E212C" w:rsidRDefault="004E212C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  <w:lang w:eastAsia="ru-RU"/>
              </w:rPr>
            </w:pPr>
            <w:r w:rsidRPr="004E212C">
              <w:rPr>
                <w:rFonts w:ascii="Times New Roman" w:eastAsia="Calibri" w:hAnsi="Times New Roman" w:cs="Times New Roman"/>
                <w:b/>
                <w:sz w:val="18"/>
                <w:szCs w:val="18"/>
                <w:u w:val="single"/>
                <w:lang w:eastAsia="ru-RU"/>
              </w:rPr>
              <w:t>«Предупреждение и ликвидация последствий чрезвычайных ситуаций»</w:t>
            </w:r>
          </w:p>
        </w:tc>
      </w:tr>
    </w:tbl>
    <w:p w:rsidR="001351A4" w:rsidRPr="001351A4" w:rsidRDefault="001351A4" w:rsidP="00135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956" w:type="dxa"/>
        <w:tblInd w:w="9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4A0"/>
      </w:tblPr>
      <w:tblGrid>
        <w:gridCol w:w="702"/>
        <w:gridCol w:w="566"/>
        <w:gridCol w:w="432"/>
        <w:gridCol w:w="2000"/>
        <w:gridCol w:w="1000"/>
        <w:gridCol w:w="1439"/>
        <w:gridCol w:w="1240"/>
        <w:gridCol w:w="1240"/>
        <w:gridCol w:w="1240"/>
        <w:gridCol w:w="1255"/>
        <w:gridCol w:w="1240"/>
        <w:gridCol w:w="2602"/>
      </w:tblGrid>
      <w:tr w:rsidR="001351A4" w:rsidRPr="001351A4" w:rsidTr="001351A4">
        <w:trPr>
          <w:trHeight w:val="20"/>
          <w:tblHeader/>
        </w:trPr>
        <w:tc>
          <w:tcPr>
            <w:tcW w:w="1268" w:type="dxa"/>
            <w:gridSpan w:val="2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Коды аналитической программной классификации</w:t>
            </w:r>
          </w:p>
        </w:tc>
        <w:tc>
          <w:tcPr>
            <w:tcW w:w="43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00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Наименование целевого показателя (индикатора)</w:t>
            </w:r>
          </w:p>
        </w:tc>
        <w:tc>
          <w:tcPr>
            <w:tcW w:w="100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3919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Значения целевого показателя </w:t>
            </w:r>
          </w:p>
        </w:tc>
        <w:tc>
          <w:tcPr>
            <w:tcW w:w="124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Отклонение факта на конец отчетного периода от плана на отчетный год</w:t>
            </w:r>
          </w:p>
        </w:tc>
        <w:tc>
          <w:tcPr>
            <w:tcW w:w="1255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% исполнения плана на отчетный год</w:t>
            </w:r>
          </w:p>
        </w:tc>
        <w:tc>
          <w:tcPr>
            <w:tcW w:w="124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Темп роста (снижения) к уровню прошлого года, %</w:t>
            </w:r>
            <w:r w:rsidRPr="001351A4"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0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Обоснование отклонений значений целевого показателя (индикатора) </w:t>
            </w:r>
          </w:p>
        </w:tc>
      </w:tr>
      <w:tr w:rsidR="001351A4" w:rsidRPr="001351A4" w:rsidTr="001351A4">
        <w:trPr>
          <w:trHeight w:val="264"/>
          <w:tblHeader/>
        </w:trPr>
        <w:tc>
          <w:tcPr>
            <w:tcW w:w="0" w:type="auto"/>
            <w:gridSpan w:val="2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Факт за год, предшествующий отчетному году </w:t>
            </w:r>
          </w:p>
        </w:tc>
        <w:tc>
          <w:tcPr>
            <w:tcW w:w="124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План на отчетный год</w:t>
            </w:r>
          </w:p>
        </w:tc>
        <w:tc>
          <w:tcPr>
            <w:tcW w:w="124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Факт на конец отчетного периода, нарастающим итогом</w:t>
            </w: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351A4" w:rsidRPr="001351A4" w:rsidTr="001351A4">
        <w:trPr>
          <w:trHeight w:val="20"/>
          <w:tblHeader/>
        </w:trPr>
        <w:tc>
          <w:tcPr>
            <w:tcW w:w="7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Пп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53B1B" w:rsidRPr="001351A4" w:rsidTr="00853B1B">
        <w:trPr>
          <w:trHeight w:val="20"/>
        </w:trPr>
        <w:tc>
          <w:tcPr>
            <w:tcW w:w="7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53B1B" w:rsidRPr="001351A4" w:rsidRDefault="00853B1B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53B1B" w:rsidRPr="001351A4" w:rsidRDefault="00853B1B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853B1B" w:rsidRPr="001351A4" w:rsidRDefault="00853B1B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853B1B" w:rsidRPr="001351A4" w:rsidRDefault="00853B1B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C0D3A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«Предупреждение и ликвидация последствий чрезвычайных ситуаций»</w:t>
            </w:r>
          </w:p>
        </w:tc>
        <w:tc>
          <w:tcPr>
            <w:tcW w:w="11256" w:type="dxa"/>
            <w:gridSpan w:val="8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53B1B" w:rsidRPr="001351A4" w:rsidRDefault="00853B1B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FC0D3A" w:rsidRPr="001351A4" w:rsidTr="001351A4">
        <w:trPr>
          <w:trHeight w:val="20"/>
        </w:trPr>
        <w:tc>
          <w:tcPr>
            <w:tcW w:w="70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C0D3A" w:rsidRPr="00440B90" w:rsidRDefault="00FC0D3A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40B9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6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C0D3A" w:rsidRPr="00440B90" w:rsidRDefault="00440B90" w:rsidP="001351A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440B90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C0D3A" w:rsidRPr="001351A4" w:rsidRDefault="00FC0D3A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C0D3A" w:rsidRPr="00A57C9D" w:rsidRDefault="00853B1B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погибших и травмированных при чрезвычайных ситуациях, в том числе и на водных объектах на территории МО «Город Глазов»</w:t>
            </w:r>
          </w:p>
        </w:tc>
        <w:tc>
          <w:tcPr>
            <w:tcW w:w="1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C0D3A" w:rsidRPr="00967D7E" w:rsidRDefault="00853B1B" w:rsidP="00FC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C0D3A" w:rsidRPr="00967D7E" w:rsidRDefault="006B76E8" w:rsidP="00FC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C0D3A" w:rsidRPr="00967D7E" w:rsidRDefault="00853B1B" w:rsidP="00FC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C0D3A" w:rsidRPr="00967D7E" w:rsidRDefault="00853B1B" w:rsidP="00967D7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eastAsia="ru-RU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C0D3A" w:rsidRPr="00967D7E" w:rsidRDefault="00023A32" w:rsidP="00967D7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C0D3A" w:rsidRPr="00967D7E" w:rsidRDefault="00853B1B" w:rsidP="00967D7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C0D3A" w:rsidRPr="00967D7E" w:rsidRDefault="00853B1B" w:rsidP="00967D7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8860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C0D3A" w:rsidRPr="00853B1B" w:rsidRDefault="00853B1B" w:rsidP="00967D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53B1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Ч</w:t>
            </w:r>
            <w:r w:rsidR="004D14A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резвычайных ситуаций не допущен</w:t>
            </w:r>
            <w:r w:rsidRPr="00853B1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</w:t>
            </w:r>
          </w:p>
        </w:tc>
      </w:tr>
      <w:tr w:rsidR="00FC0D3A" w:rsidRPr="001351A4" w:rsidTr="001351A4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C0D3A" w:rsidRPr="001351A4" w:rsidRDefault="00FC0D3A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C0D3A" w:rsidRPr="001351A4" w:rsidRDefault="00FC0D3A" w:rsidP="001351A4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C0D3A" w:rsidRPr="001351A4" w:rsidRDefault="00FC0D3A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C0D3A" w:rsidRPr="00A57C9D" w:rsidRDefault="00853B1B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слушателей Курсов ГО города Глазова, удовлетворенных качеством оказания (на основе опроса слушателей)</w:t>
            </w:r>
          </w:p>
        </w:tc>
        <w:tc>
          <w:tcPr>
            <w:tcW w:w="1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C0D3A" w:rsidRPr="007E77BF" w:rsidRDefault="00FC0D3A" w:rsidP="00FC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E77B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C0D3A" w:rsidRPr="00967D7E" w:rsidRDefault="004D14AF" w:rsidP="00FC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  <w:r w:rsidR="0022278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C0D3A" w:rsidRPr="00967D7E" w:rsidRDefault="00853B1B" w:rsidP="00FA2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  <w:r w:rsidR="004D14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C0D3A" w:rsidRPr="00967D7E" w:rsidRDefault="008F50F6" w:rsidP="008F50F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eastAsia="ru-RU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C0D3A" w:rsidRPr="00967D7E" w:rsidRDefault="008F50F6" w:rsidP="008F50F6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+5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C0D3A" w:rsidRPr="00967D7E" w:rsidRDefault="007702EA" w:rsidP="008F50F6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  <w:r w:rsidR="008F50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C0D3A" w:rsidRPr="00967D7E" w:rsidRDefault="00F10747" w:rsidP="008F50F6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8860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C0D3A" w:rsidRPr="00967D7E" w:rsidRDefault="00FC0D3A" w:rsidP="00967D7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eastAsia="ru-RU"/>
              </w:rPr>
            </w:pPr>
          </w:p>
        </w:tc>
      </w:tr>
      <w:tr w:rsidR="00FC0D3A" w:rsidRPr="001351A4" w:rsidTr="001351A4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C0D3A" w:rsidRPr="001351A4" w:rsidRDefault="00FC0D3A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C0D3A" w:rsidRPr="001351A4" w:rsidRDefault="00FC0D3A" w:rsidP="001351A4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C0D3A" w:rsidRPr="001351A4" w:rsidRDefault="00FC0D3A" w:rsidP="001351A4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C0D3A" w:rsidRPr="007E77BF" w:rsidRDefault="00440B90" w:rsidP="00FC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cyan"/>
                <w:lang w:eastAsia="ru-RU"/>
              </w:rPr>
            </w:pPr>
            <w:r w:rsidRPr="00440B9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Полнота охвата населения системой оповещения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с использованием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Глазовского сегмента региональной автоматизированной системы централизованного оповещения граждан</w:t>
            </w:r>
          </w:p>
        </w:tc>
        <w:tc>
          <w:tcPr>
            <w:tcW w:w="1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C0D3A" w:rsidRPr="007E77BF" w:rsidRDefault="00FC0D3A" w:rsidP="00FC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E77B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%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C0D3A" w:rsidRPr="00967D7E" w:rsidRDefault="00440B90" w:rsidP="00F10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="00F1074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C0D3A" w:rsidRPr="00967D7E" w:rsidRDefault="00F10747" w:rsidP="00FA2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C0D3A" w:rsidRPr="00967D7E" w:rsidRDefault="00F10747" w:rsidP="00967D7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eastAsia="ru-RU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  <w:lang w:eastAsia="ru-RU"/>
              </w:rPr>
              <w:t>10</w:t>
            </w:r>
            <w:r w:rsidR="00440B90">
              <w:rPr>
                <w:rFonts w:ascii="Calibri" w:eastAsia="Calibri" w:hAnsi="Calibri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C0D3A" w:rsidRPr="00967D7E" w:rsidRDefault="00F10747" w:rsidP="00967D7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+20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C0D3A" w:rsidRPr="00967D7E" w:rsidRDefault="00F10747" w:rsidP="0088607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8860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C0D3A" w:rsidRPr="00967D7E" w:rsidRDefault="00F10747" w:rsidP="0088607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  <w:r w:rsidR="008860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  <w:r w:rsidR="00FA2B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C0D3A" w:rsidRPr="00FA2BA2" w:rsidRDefault="00886079" w:rsidP="00FA2B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Проведена реконструкция системы оповещения</w:t>
            </w:r>
          </w:p>
        </w:tc>
      </w:tr>
      <w:tr w:rsidR="00FC0D3A" w:rsidRPr="001351A4" w:rsidTr="00967D7E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C0D3A" w:rsidRPr="001351A4" w:rsidRDefault="00FC0D3A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C0D3A" w:rsidRPr="001351A4" w:rsidRDefault="00FC0D3A" w:rsidP="001351A4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C0D3A" w:rsidRPr="001351A4" w:rsidRDefault="00FC0D3A" w:rsidP="001351A4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C0D3A" w:rsidRPr="007E77BF" w:rsidRDefault="00440B90" w:rsidP="00FC0D3A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людей, погибших на водных объектах</w:t>
            </w:r>
          </w:p>
        </w:tc>
        <w:tc>
          <w:tcPr>
            <w:tcW w:w="1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C0D3A" w:rsidRPr="007E77BF" w:rsidRDefault="00FC0D3A" w:rsidP="00440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E77B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человек 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C0D3A" w:rsidRPr="00967D7E" w:rsidRDefault="00886079" w:rsidP="00967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C0D3A" w:rsidRPr="00967D7E" w:rsidRDefault="00FA2BA2" w:rsidP="00967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C0D3A" w:rsidRPr="00967D7E" w:rsidRDefault="00440B90" w:rsidP="00967D7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eastAsia="ru-RU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C0D3A" w:rsidRPr="00967D7E" w:rsidRDefault="00440B90" w:rsidP="00FA2BA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="00FA2B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C0D3A" w:rsidRPr="00967D7E" w:rsidRDefault="00886079" w:rsidP="0088607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-100</w:t>
            </w:r>
            <w:r w:rsidR="00FA2B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C0D3A" w:rsidRPr="00967D7E" w:rsidRDefault="00FA2BA2" w:rsidP="00967D7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C0D3A" w:rsidRPr="008B7F64" w:rsidRDefault="00FA2BA2" w:rsidP="00FA2B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B7F6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Гибели людей на водных объектах не допущено</w:t>
            </w:r>
          </w:p>
        </w:tc>
      </w:tr>
      <w:tr w:rsidR="00FC0D3A" w:rsidRPr="001351A4" w:rsidTr="001351A4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C0D3A" w:rsidRPr="001351A4" w:rsidRDefault="00FC0D3A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C0D3A" w:rsidRPr="001351A4" w:rsidRDefault="00FC0D3A" w:rsidP="001351A4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C0D3A" w:rsidRPr="001351A4" w:rsidRDefault="00FC0D3A" w:rsidP="001351A4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C0D3A" w:rsidRPr="007E77BF" w:rsidRDefault="00F0078F" w:rsidP="00FC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Обеспеченность работников органов местного самоуправления МО «Город Глазов» средствами </w:t>
            </w:r>
            <w:r w:rsidR="004D14AF">
              <w:rPr>
                <w:rFonts w:ascii="Times New Roman" w:hAnsi="Times New Roman" w:cs="Times New Roman"/>
                <w:sz w:val="18"/>
                <w:szCs w:val="18"/>
              </w:rPr>
              <w:t>индивидуальной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защиты</w:t>
            </w:r>
          </w:p>
        </w:tc>
        <w:tc>
          <w:tcPr>
            <w:tcW w:w="1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C0D3A" w:rsidRPr="007E77BF" w:rsidRDefault="001043BA" w:rsidP="00FC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C0D3A" w:rsidRPr="00967D7E" w:rsidRDefault="00886079" w:rsidP="00FC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1043B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C0D3A" w:rsidRPr="00967D7E" w:rsidRDefault="00886079" w:rsidP="00FC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C0D3A" w:rsidRPr="00967D7E" w:rsidRDefault="00886079" w:rsidP="00967D7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eastAsia="ru-RU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  <w:lang w:eastAsia="ru-RU"/>
              </w:rPr>
              <w:t>4</w:t>
            </w:r>
            <w:r w:rsidR="001043BA">
              <w:rPr>
                <w:rFonts w:ascii="Calibri" w:eastAsia="Calibri" w:hAnsi="Calibri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C0D3A" w:rsidRPr="00967D7E" w:rsidRDefault="00886079" w:rsidP="00967D7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+33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C0D3A" w:rsidRPr="00967D7E" w:rsidRDefault="00886079" w:rsidP="00967D7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  <w:r w:rsidR="00F258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C0D3A" w:rsidRPr="00967D7E" w:rsidRDefault="00F258A6" w:rsidP="00967D7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C0D3A" w:rsidRPr="00F258A6" w:rsidRDefault="00F258A6" w:rsidP="008860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258A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СИЗ</w:t>
            </w:r>
            <w:proofErr w:type="gramEnd"/>
            <w:r w:rsidRPr="00F258A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не закупались в 202</w:t>
            </w:r>
            <w:r w:rsidR="0088607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</w:t>
            </w:r>
            <w:r w:rsidRPr="00F258A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году</w:t>
            </w:r>
          </w:p>
        </w:tc>
      </w:tr>
    </w:tbl>
    <w:p w:rsidR="001351A4" w:rsidRPr="001351A4" w:rsidRDefault="001351A4" w:rsidP="001351A4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sectPr w:rsidR="001351A4" w:rsidRPr="001351A4" w:rsidSect="00E74CC9">
          <w:pgSz w:w="16838" w:h="11906" w:orient="landscape"/>
          <w:pgMar w:top="567" w:right="1418" w:bottom="1276" w:left="1418" w:header="709" w:footer="709" w:gutter="0"/>
          <w:cols w:space="720"/>
        </w:sectPr>
      </w:pPr>
    </w:p>
    <w:p w:rsidR="001351A4" w:rsidRPr="001351A4" w:rsidRDefault="001351A4" w:rsidP="001351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51A4" w:rsidRPr="001351A4" w:rsidRDefault="001351A4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351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Форма 2. </w:t>
      </w:r>
      <w:hyperlink r:id="rId10" w:history="1">
        <w:r w:rsidRPr="001351A4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Отчет</w:t>
        </w:r>
      </w:hyperlink>
      <w:r w:rsidRPr="001351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 выполнении основных мероприятий муниципальной программы </w:t>
      </w:r>
    </w:p>
    <w:p w:rsidR="001351A4" w:rsidRPr="001351A4" w:rsidRDefault="001351A4" w:rsidP="001351A4">
      <w:pPr>
        <w:spacing w:after="0" w:line="240" w:lineRule="auto"/>
        <w:jc w:val="center"/>
        <w:rPr>
          <w:rFonts w:ascii="Calibri" w:eastAsia="Calibri" w:hAnsi="Calibri" w:cs="Times New Roman"/>
          <w:b/>
        </w:rPr>
      </w:pPr>
    </w:p>
    <w:p w:rsidR="001351A4" w:rsidRPr="001351A4" w:rsidRDefault="008639C3" w:rsidP="001351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hyperlink r:id="rId11" w:history="1">
        <w:r w:rsidR="001351A4" w:rsidRPr="001351A4">
          <w:rPr>
            <w:rFonts w:ascii="Times New Roman" w:eastAsia="Calibri" w:hAnsi="Times New Roman" w:cs="Times New Roman"/>
            <w:b/>
            <w:color w:val="0000FF"/>
            <w:sz w:val="24"/>
            <w:szCs w:val="24"/>
            <w:u w:val="single"/>
            <w:lang w:eastAsia="ru-RU"/>
          </w:rPr>
          <w:t>Отчет</w:t>
        </w:r>
      </w:hyperlink>
      <w:r w:rsidR="001351A4" w:rsidRPr="001351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о выполнении основных мероприятий муниципальной программы</w:t>
      </w:r>
    </w:p>
    <w:p w:rsidR="001351A4" w:rsidRPr="00E74CC9" w:rsidRDefault="001351A4" w:rsidP="00E74CC9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351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 состоянию на</w:t>
      </w:r>
      <w:r w:rsidR="004E212C" w:rsidRPr="004E212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</w:t>
      </w:r>
      <w:r w:rsidR="004838F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01</w:t>
      </w:r>
      <w:r w:rsidR="004E212C" w:rsidRPr="004E212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</w:t>
      </w:r>
      <w:r w:rsidR="004838F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07</w:t>
      </w:r>
      <w:r w:rsidR="004E212C" w:rsidRPr="004E212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.20</w:t>
      </w:r>
      <w:r w:rsidR="008155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r w:rsidR="0088607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</w:p>
    <w:tbl>
      <w:tblPr>
        <w:tblW w:w="0" w:type="auto"/>
        <w:tblInd w:w="108" w:type="dxa"/>
        <w:tblLook w:val="04A0"/>
      </w:tblPr>
      <w:tblGrid>
        <w:gridCol w:w="3686"/>
        <w:gridCol w:w="7087"/>
      </w:tblGrid>
      <w:tr w:rsidR="001351A4" w:rsidRPr="001351A4" w:rsidTr="001351A4">
        <w:tc>
          <w:tcPr>
            <w:tcW w:w="3686" w:type="dxa"/>
            <w:hideMark/>
          </w:tcPr>
          <w:p w:rsidR="001351A4" w:rsidRPr="001351A4" w:rsidRDefault="001351A4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Наименование муниципальной программы</w:t>
            </w:r>
          </w:p>
        </w:tc>
        <w:tc>
          <w:tcPr>
            <w:tcW w:w="7087" w:type="dxa"/>
            <w:hideMark/>
          </w:tcPr>
          <w:p w:rsidR="001351A4" w:rsidRPr="00E50817" w:rsidRDefault="00E50817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  <w:lang w:eastAsia="ru-RU"/>
              </w:rPr>
            </w:pPr>
            <w:r w:rsidRPr="00E50817">
              <w:rPr>
                <w:rFonts w:ascii="Times New Roman" w:eastAsia="Calibri" w:hAnsi="Times New Roman" w:cs="Times New Roman"/>
                <w:b/>
                <w:sz w:val="18"/>
                <w:szCs w:val="18"/>
                <w:u w:val="single"/>
                <w:lang w:eastAsia="ru-RU"/>
              </w:rPr>
              <w:t>«Предупреждение и ликвидация последствий чрезвычайных ситуаций»</w:t>
            </w:r>
          </w:p>
        </w:tc>
      </w:tr>
    </w:tbl>
    <w:p w:rsidR="001351A4" w:rsidRPr="001351A4" w:rsidRDefault="001351A4" w:rsidP="00135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51A4" w:rsidRDefault="001351A4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15630" w:type="dxa"/>
        <w:tblInd w:w="-459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4A0"/>
      </w:tblPr>
      <w:tblGrid>
        <w:gridCol w:w="474"/>
        <w:gridCol w:w="418"/>
        <w:gridCol w:w="474"/>
        <w:gridCol w:w="400"/>
        <w:gridCol w:w="2912"/>
        <w:gridCol w:w="2127"/>
        <w:gridCol w:w="1417"/>
        <w:gridCol w:w="1276"/>
        <w:gridCol w:w="2155"/>
        <w:gridCol w:w="15"/>
        <w:gridCol w:w="1981"/>
        <w:gridCol w:w="7"/>
        <w:gridCol w:w="1974"/>
      </w:tblGrid>
      <w:tr w:rsidR="00AF1538" w:rsidRPr="001351A4" w:rsidTr="00C819B5">
        <w:trPr>
          <w:trHeight w:val="20"/>
        </w:trPr>
        <w:tc>
          <w:tcPr>
            <w:tcW w:w="1766" w:type="dxa"/>
            <w:gridSpan w:val="4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F1538" w:rsidRPr="001351A4" w:rsidRDefault="00AF1538" w:rsidP="00C819B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291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F1538" w:rsidRPr="001351A4" w:rsidRDefault="00AF1538" w:rsidP="00C819B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Наименование подпрограммы,                                                основного мероприятия,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F1538" w:rsidRPr="001351A4" w:rsidRDefault="00AF1538" w:rsidP="00C819B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1417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F1538" w:rsidRPr="001351A4" w:rsidRDefault="00AF1538" w:rsidP="00C819B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Срок выполнения плановый </w:t>
            </w:r>
          </w:p>
        </w:tc>
        <w:tc>
          <w:tcPr>
            <w:tcW w:w="1276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F1538" w:rsidRPr="001351A4" w:rsidRDefault="00AF1538" w:rsidP="00C819B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Срок выполнения фактический</w:t>
            </w:r>
          </w:p>
        </w:tc>
        <w:tc>
          <w:tcPr>
            <w:tcW w:w="2155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F1538" w:rsidRPr="001351A4" w:rsidRDefault="00AF1538" w:rsidP="00C819B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Ожидаемый непосредственный результат</w:t>
            </w:r>
          </w:p>
        </w:tc>
        <w:tc>
          <w:tcPr>
            <w:tcW w:w="2003" w:type="dxa"/>
            <w:gridSpan w:val="3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F1538" w:rsidRPr="001351A4" w:rsidRDefault="00AF1538" w:rsidP="00C819B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Достигнутый результат на конец отчетного периода</w:t>
            </w:r>
          </w:p>
        </w:tc>
        <w:tc>
          <w:tcPr>
            <w:tcW w:w="197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F1538" w:rsidRPr="001351A4" w:rsidRDefault="00AF1538" w:rsidP="00C819B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Проблемы, возникшие в ходе реализации мероприятия</w:t>
            </w:r>
          </w:p>
        </w:tc>
      </w:tr>
      <w:tr w:rsidR="00AF1538" w:rsidRPr="001351A4" w:rsidTr="00C819B5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F1538" w:rsidRPr="001351A4" w:rsidRDefault="00AF1538" w:rsidP="00C819B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F1538" w:rsidRPr="001351A4" w:rsidRDefault="00AF1538" w:rsidP="00C819B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Пп</w:t>
            </w:r>
            <w:proofErr w:type="spellEnd"/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F1538" w:rsidRPr="001351A4" w:rsidRDefault="00AF1538" w:rsidP="00C819B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ОМ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F1538" w:rsidRPr="001351A4" w:rsidRDefault="00AF1538" w:rsidP="00C819B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91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F1538" w:rsidRPr="001351A4" w:rsidRDefault="00AF1538" w:rsidP="00C81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F1538" w:rsidRPr="001351A4" w:rsidRDefault="00AF1538" w:rsidP="00C81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F1538" w:rsidRPr="001351A4" w:rsidRDefault="00AF1538" w:rsidP="00C81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F1538" w:rsidRPr="001351A4" w:rsidRDefault="00AF1538" w:rsidP="00C81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F1538" w:rsidRPr="001351A4" w:rsidRDefault="00AF1538" w:rsidP="00C81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F1538" w:rsidRPr="001351A4" w:rsidRDefault="00AF1538" w:rsidP="00C81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F1538" w:rsidRPr="001351A4" w:rsidRDefault="00AF1538" w:rsidP="00C81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F1538" w:rsidRPr="001351A4" w:rsidTr="00C819B5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F1538" w:rsidRPr="008816DC" w:rsidRDefault="00AF1538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816D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F1538" w:rsidRPr="008816DC" w:rsidRDefault="00AF1538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816D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F1538" w:rsidRPr="008816DC" w:rsidRDefault="00AF1538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816D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F1538" w:rsidRPr="008816DC" w:rsidRDefault="00AF1538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864" w:type="dxa"/>
            <w:gridSpan w:val="9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F1538" w:rsidRPr="001351A4" w:rsidRDefault="00AF1538" w:rsidP="00C819B5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Совершенствование и развитие единой дежурно-диспетчерской службы города</w:t>
            </w:r>
          </w:p>
        </w:tc>
      </w:tr>
      <w:tr w:rsidR="00AF1538" w:rsidRPr="001351A4" w:rsidTr="00C819B5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F1538" w:rsidRDefault="00AF1538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F1538" w:rsidRDefault="00AF1538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F1538" w:rsidRDefault="00AF1538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F1538" w:rsidRDefault="00AF1538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F1538" w:rsidRDefault="00AF1538" w:rsidP="00C819B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F1538" w:rsidRPr="001351A4" w:rsidRDefault="00AF1538" w:rsidP="00C819B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F1538" w:rsidRPr="001351A4" w:rsidRDefault="00AF1538" w:rsidP="00C819B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F1538" w:rsidRPr="001351A4" w:rsidRDefault="00AF1538" w:rsidP="00C819B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F1538" w:rsidRPr="001351A4" w:rsidRDefault="00AF1538" w:rsidP="00C819B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F1538" w:rsidRPr="001351A4" w:rsidRDefault="00AF1538" w:rsidP="00C819B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F1538" w:rsidRPr="001351A4" w:rsidRDefault="00AF1538" w:rsidP="00C819B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F1538" w:rsidRPr="001351A4" w:rsidTr="00C819B5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F1538" w:rsidRDefault="00AF1538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F1538" w:rsidRDefault="00AF1538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F1538" w:rsidRDefault="00AF1538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F1538" w:rsidRDefault="00667B02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F1538" w:rsidRDefault="00AF1538" w:rsidP="00C819B5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51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Координация действий и повышение эффективности взаимодействия органов управления,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ДДС</w:t>
            </w:r>
            <w:r w:rsidRPr="008E651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, расположенных на территории МО "Город Глазов", по вопросам предупреждения чрезвычайных ситуаций, а также повышения их оперативной готовности к действиям при угрозе возникновения и ликвидации чрезвычайных ситуаций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 территории МО "Город Глазов"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F1538" w:rsidRDefault="00AF1538" w:rsidP="00C819B5">
            <w:pPr>
              <w:jc w:val="center"/>
              <w:rPr>
                <w:rFonts w:cs="Times New Roman"/>
              </w:rPr>
            </w:pPr>
            <w:r w:rsidRPr="00232F5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 МБУ «ЦДИИОБ»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F1538" w:rsidRDefault="00AF1538" w:rsidP="0088607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</w:t>
            </w:r>
            <w:r w:rsidR="00852F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88607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F1538" w:rsidRDefault="00AF1538" w:rsidP="0088607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</w:t>
            </w:r>
            <w:r w:rsidR="00852F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88607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F1538" w:rsidRDefault="00AF1538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10C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Своевременное реагирование на заявления жителей города Глазова и организации работ по предотвращению затоплений и подтоплений территории города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F1538" w:rsidRPr="001351A4" w:rsidRDefault="00F352E8" w:rsidP="0088607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1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 отчетный период</w:t>
            </w:r>
            <w:r w:rsidR="00AF1538" w:rsidRPr="00841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спец</w:t>
            </w:r>
            <w:r w:rsidR="00841ACC" w:rsidRPr="00841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иалистами ЕДДС города обработан</w:t>
            </w:r>
            <w:r w:rsidR="008860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="00AF1538" w:rsidRPr="00841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852F71" w:rsidRPr="00841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841ACC" w:rsidRPr="00841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8860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  <w:r w:rsidR="00AF1538" w:rsidRPr="00841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841ACC" w:rsidRPr="00841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</w:t>
            </w:r>
            <w:r w:rsidR="008860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="00841ACC" w:rsidRPr="00841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</w:t>
            </w:r>
            <w:r w:rsidR="00AF1538" w:rsidRPr="00841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 жителей города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F1538" w:rsidRPr="001351A4" w:rsidRDefault="00AF1538" w:rsidP="00C819B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F1538" w:rsidRPr="001351A4" w:rsidTr="00C819B5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F1538" w:rsidRPr="008816DC" w:rsidRDefault="00AF1538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816D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F1538" w:rsidRPr="008816DC" w:rsidRDefault="00AF1538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816D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F1538" w:rsidRPr="008816DC" w:rsidRDefault="00AF1538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816D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F1538" w:rsidRDefault="00AF1538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864" w:type="dxa"/>
            <w:gridSpan w:val="9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F1538" w:rsidRPr="00667B02" w:rsidRDefault="00667B02" w:rsidP="00C819B5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67B02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Повышение уровня подготовки населения в области гражданской обороны, а также при возникновении чрезвычайных ситуаций природного и техногенного характера</w:t>
            </w:r>
          </w:p>
        </w:tc>
      </w:tr>
      <w:tr w:rsidR="00AF1538" w:rsidRPr="001351A4" w:rsidTr="00C819B5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F1538" w:rsidRDefault="00AF1538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F1538" w:rsidRDefault="00AF1538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F1538" w:rsidRDefault="00AF1538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F1538" w:rsidRDefault="00667B02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F1538" w:rsidRPr="00877742" w:rsidRDefault="00AF1538" w:rsidP="00C819B5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753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Обучение и повышение квалификации должностных лиц и специалистов в интересах гражданской обороны,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ГГЗ УТП РСЧС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F1538" w:rsidRPr="00E75589" w:rsidRDefault="00AF1538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7652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Отдел по делам ГО и ЧС,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МБУ «ЦДИИОБ»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F1538" w:rsidRPr="001351A4" w:rsidRDefault="00AF1538" w:rsidP="002B398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  <w:r w:rsidR="00A62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2B39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F1538" w:rsidRPr="001351A4" w:rsidRDefault="00AF1538" w:rsidP="002B398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  <w:r w:rsidR="00A62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2B39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F1538" w:rsidRPr="001351A4" w:rsidRDefault="00AF1538" w:rsidP="00C819B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10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Совершенствование качества обучения руководящего состава ГГЗ УТП РСЧС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F1538" w:rsidRPr="001351A4" w:rsidRDefault="00AF1538" w:rsidP="002B398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 «Курсах ГО» МО «Город Глазов»  за </w:t>
            </w:r>
            <w:r w:rsidR="00F352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полугодие 20</w:t>
            </w:r>
            <w:r w:rsidR="00852F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2B39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F352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обучено </w:t>
            </w:r>
            <w:r w:rsidR="002B39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человек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F1538" w:rsidRPr="001351A4" w:rsidRDefault="00AF1538" w:rsidP="00C819B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F1538" w:rsidRPr="001351A4" w:rsidTr="00C819B5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F1538" w:rsidRPr="008816DC" w:rsidRDefault="00AF1538" w:rsidP="00C819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816D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F1538" w:rsidRPr="008816DC" w:rsidRDefault="00AF1538" w:rsidP="00C819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816D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F1538" w:rsidRPr="008816DC" w:rsidRDefault="00AF1538" w:rsidP="00C819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816D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F1538" w:rsidRPr="005B1011" w:rsidRDefault="00AF1538" w:rsidP="00C81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864" w:type="dxa"/>
            <w:gridSpan w:val="9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F1538" w:rsidRPr="008816DC" w:rsidRDefault="00667B02" w:rsidP="00C819B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Обеспечение безопасности людей на водных объектах</w:t>
            </w:r>
          </w:p>
        </w:tc>
      </w:tr>
      <w:tr w:rsidR="00AF1538" w:rsidRPr="001351A4" w:rsidTr="00A62DCC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F1538" w:rsidRPr="005B1011" w:rsidRDefault="00AF1538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F1538" w:rsidRPr="005B1011" w:rsidRDefault="00AF1538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F1538" w:rsidRPr="005B1011" w:rsidRDefault="00AF1538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F1538" w:rsidRDefault="00AF1538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F1538" w:rsidRPr="000B63AD" w:rsidRDefault="00AF1538" w:rsidP="00C819B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63AD">
              <w:rPr>
                <w:rFonts w:ascii="Times New Roman" w:hAnsi="Times New Roman" w:cs="Times New Roman"/>
                <w:sz w:val="18"/>
                <w:szCs w:val="18"/>
              </w:rPr>
              <w:t>Обследование дна р. “Чепца” на территории пляжа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F1538" w:rsidRDefault="00AF1538" w:rsidP="00C819B5">
            <w:pPr>
              <w:jc w:val="center"/>
              <w:rPr>
                <w:rFonts w:cs="Times New Roman"/>
              </w:rPr>
            </w:pPr>
            <w:r w:rsidRPr="002F293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F1538" w:rsidRPr="002762A1" w:rsidRDefault="00AF1538" w:rsidP="00A62D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2A1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2B3983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F1538" w:rsidRPr="002762A1" w:rsidRDefault="00AF1538" w:rsidP="00F258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2A1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A62DC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B398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F1538" w:rsidRDefault="00AF1538" w:rsidP="00A62DCC">
            <w:pPr>
              <w:spacing w:after="0" w:line="240" w:lineRule="auto"/>
              <w:jc w:val="center"/>
              <w:rPr>
                <w:rFonts w:cs="Times New Roman"/>
              </w:rPr>
            </w:pPr>
            <w:r w:rsidRPr="00FF043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Снижение гибели и травматизма людей на водных объектах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F1538" w:rsidRPr="00BB5255" w:rsidRDefault="004D14AF" w:rsidP="002B398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  <w:r w:rsidR="00F352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.06</w:t>
            </w:r>
            <w:r w:rsidR="00AF1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</w:t>
            </w:r>
            <w:r w:rsidR="00A62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AF1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года с </w:t>
            </w:r>
            <w:r w:rsidR="00A62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ГУ УР «ПСС УР»</w:t>
            </w:r>
            <w:r w:rsidR="00AF1538" w:rsidRPr="00EE5207">
              <w:rPr>
                <w:sz w:val="18"/>
                <w:szCs w:val="18"/>
              </w:rPr>
              <w:t xml:space="preserve"> </w:t>
            </w:r>
            <w:r w:rsidR="00AF1538" w:rsidRPr="00944D90">
              <w:rPr>
                <w:rFonts w:ascii="Times New Roman" w:hAnsi="Times New Roman" w:cs="Times New Roman"/>
                <w:sz w:val="18"/>
                <w:szCs w:val="18"/>
              </w:rPr>
              <w:t>заключен муниципальный контракт</w:t>
            </w:r>
            <w:r w:rsidR="00AF1538">
              <w:rPr>
                <w:rFonts w:ascii="Times New Roman" w:hAnsi="Times New Roman" w:cs="Times New Roman"/>
                <w:sz w:val="18"/>
                <w:szCs w:val="18"/>
              </w:rPr>
              <w:t xml:space="preserve"> на</w:t>
            </w:r>
            <w:r w:rsidR="00AF1538" w:rsidRPr="00944D9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352E8">
              <w:rPr>
                <w:rFonts w:ascii="Times New Roman" w:hAnsi="Times New Roman" w:cs="Times New Roman"/>
                <w:sz w:val="18"/>
                <w:szCs w:val="18"/>
              </w:rPr>
              <w:t xml:space="preserve">обследование и </w:t>
            </w:r>
            <w:r w:rsidR="00A62DCC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F352E8">
              <w:rPr>
                <w:rFonts w:ascii="Times New Roman" w:hAnsi="Times New Roman" w:cs="Times New Roman"/>
                <w:sz w:val="18"/>
                <w:szCs w:val="18"/>
              </w:rPr>
              <w:t>чистку</w:t>
            </w:r>
            <w:r w:rsidR="00AF1538" w:rsidRPr="00944D90">
              <w:rPr>
                <w:rFonts w:ascii="Times New Roman" w:hAnsi="Times New Roman" w:cs="Times New Roman"/>
                <w:sz w:val="18"/>
                <w:szCs w:val="18"/>
              </w:rPr>
              <w:t xml:space="preserve"> дна</w:t>
            </w:r>
            <w:r w:rsidR="00AF1538">
              <w:rPr>
                <w:rFonts w:ascii="Times New Roman" w:hAnsi="Times New Roman" w:cs="Times New Roman"/>
                <w:sz w:val="18"/>
                <w:szCs w:val="18"/>
              </w:rPr>
              <w:t xml:space="preserve"> р</w:t>
            </w:r>
            <w:proofErr w:type="gramStart"/>
            <w:r w:rsidR="00AF1538">
              <w:rPr>
                <w:rFonts w:ascii="Times New Roman" w:hAnsi="Times New Roman" w:cs="Times New Roman"/>
                <w:sz w:val="18"/>
                <w:szCs w:val="18"/>
              </w:rPr>
              <w:t>.Ч</w:t>
            </w:r>
            <w:proofErr w:type="gramEnd"/>
            <w:r w:rsidR="00AF1538">
              <w:rPr>
                <w:rFonts w:ascii="Times New Roman" w:hAnsi="Times New Roman" w:cs="Times New Roman"/>
                <w:sz w:val="18"/>
                <w:szCs w:val="18"/>
              </w:rPr>
              <w:t xml:space="preserve">епца. на сумму </w:t>
            </w:r>
            <w:r w:rsidR="002B3983" w:rsidRPr="002B3983">
              <w:rPr>
                <w:rFonts w:ascii="Times New Roman" w:hAnsi="Times New Roman" w:cs="Times New Roman"/>
                <w:sz w:val="18"/>
                <w:szCs w:val="18"/>
              </w:rPr>
              <w:t xml:space="preserve">44 548 (Сорок четыре тысячи </w:t>
            </w:r>
            <w:r w:rsidR="002B3983" w:rsidRPr="002B398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пятьсот сорок восемь) рублей 50 копеек</w:t>
            </w:r>
            <w:r w:rsidR="002B398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F153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F1538" w:rsidRPr="001351A4" w:rsidRDefault="00AF1538" w:rsidP="00C819B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F1538" w:rsidRPr="001351A4" w:rsidTr="00A62DCC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F1538" w:rsidRPr="005B1011" w:rsidRDefault="00AF1538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F1538" w:rsidRPr="005B1011" w:rsidRDefault="00AF1538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F1538" w:rsidRPr="005B1011" w:rsidRDefault="00AF1538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F1538" w:rsidRDefault="00AF1538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F1538" w:rsidRPr="000B63AD" w:rsidRDefault="00AF1538" w:rsidP="00C819B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Содержание сезонного спасательного поста в купальный сезон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F1538" w:rsidRDefault="00AF1538" w:rsidP="00C819B5">
            <w:pPr>
              <w:jc w:val="center"/>
              <w:rPr>
                <w:rFonts w:cs="Times New Roman"/>
              </w:rPr>
            </w:pPr>
            <w:r w:rsidRPr="002F293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F1538" w:rsidRPr="002762A1" w:rsidRDefault="00AF1538" w:rsidP="002B39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2A1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A62DC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B398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F1538" w:rsidRPr="002762A1" w:rsidRDefault="00AF1538" w:rsidP="002B39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2A1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A62DC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B398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F1538" w:rsidRDefault="00AF1538" w:rsidP="00A62DCC">
            <w:pPr>
              <w:spacing w:after="0" w:line="240" w:lineRule="auto"/>
              <w:jc w:val="center"/>
              <w:rPr>
                <w:rFonts w:cs="Times New Roman"/>
              </w:rPr>
            </w:pPr>
            <w:r w:rsidRPr="00FF043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Снижение гибели и травматизма людей на водных объектах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F1538" w:rsidRPr="001351A4" w:rsidRDefault="004D14AF" w:rsidP="002B398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  <w:r w:rsidR="00AF1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.06.20</w:t>
            </w:r>
            <w:r w:rsidR="00A62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AF1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 заключен муниципальный контракт с РОО «ОСВОД в УР» на </w:t>
            </w:r>
            <w:r w:rsidR="00AF1538" w:rsidRPr="002B39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сумму </w:t>
            </w:r>
            <w:r w:rsidR="002B3983" w:rsidRPr="002B3983">
              <w:rPr>
                <w:rFonts w:ascii="Times New Roman" w:hAnsi="Times New Roman" w:cs="Times New Roman"/>
                <w:sz w:val="18"/>
                <w:szCs w:val="18"/>
              </w:rPr>
              <w:t>305 902 (Триста пять тысяч девятьсот два) рубля 80 копеек</w:t>
            </w:r>
            <w:r w:rsidR="002B39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F1538" w:rsidRPr="001351A4" w:rsidRDefault="00AF1538" w:rsidP="00C819B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A629B" w:rsidRPr="001351A4" w:rsidTr="00A62DCC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Default="00FA629B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Default="00FA629B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Default="00FA629B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Default="00FA629B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Default="00FA629B" w:rsidP="00FA629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Техническое освидетельствование городского пляжа органами ГИМС с выдачей заключения о допуске к эксплуатации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Default="00FA629B" w:rsidP="00897A56">
            <w:pPr>
              <w:jc w:val="center"/>
              <w:rPr>
                <w:rFonts w:cs="Times New Roman"/>
              </w:rPr>
            </w:pPr>
            <w:r w:rsidRPr="002F293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Pr="002762A1" w:rsidRDefault="00FA629B" w:rsidP="002B39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2A1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B398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Pr="002762A1" w:rsidRDefault="00FA629B" w:rsidP="002B39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2A1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B398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Default="00FA629B" w:rsidP="00897A56">
            <w:pPr>
              <w:spacing w:after="0" w:line="240" w:lineRule="auto"/>
              <w:jc w:val="center"/>
              <w:rPr>
                <w:rFonts w:cs="Times New Roman"/>
              </w:rPr>
            </w:pPr>
            <w:r w:rsidRPr="00FF043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Снижение гибели и травматизма людей на водных объектах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Default="002B3983" w:rsidP="00FA629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 2022 года не требуется, носит декларативный характер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Pr="001351A4" w:rsidRDefault="00FA629B" w:rsidP="00C819B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A629B" w:rsidRPr="001351A4" w:rsidTr="00A62DCC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Pr="005B1011" w:rsidRDefault="00FA629B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Pr="005B1011" w:rsidRDefault="00FA629B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Pr="005B1011" w:rsidRDefault="00FA629B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Default="00FA629B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Pr="000B63AD" w:rsidRDefault="00FA629B" w:rsidP="00C819B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Изготовление и размещение аншлагов «Опасно! Купание запрещено»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Default="00FA629B" w:rsidP="00C819B5">
            <w:pPr>
              <w:jc w:val="center"/>
              <w:rPr>
                <w:rFonts w:cs="Times New Roman"/>
              </w:rPr>
            </w:pPr>
            <w:r w:rsidRPr="002F293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Pr="002762A1" w:rsidRDefault="00FA629B" w:rsidP="002B39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2A1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B398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Pr="002762A1" w:rsidRDefault="00FA629B" w:rsidP="002B39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2A1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B398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Default="00FA629B" w:rsidP="00A62DCC">
            <w:pPr>
              <w:spacing w:after="0" w:line="240" w:lineRule="auto"/>
              <w:jc w:val="center"/>
              <w:rPr>
                <w:rFonts w:cs="Times New Roman"/>
              </w:rPr>
            </w:pPr>
            <w:r w:rsidRPr="00FF043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Снижение гибели и травматизма людей на водных объектах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Default="00FA629B" w:rsidP="00C819B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наиболее опасных местах несанкционированного купания  людей, изготовлены и размещены  аншлаги </w:t>
            </w:r>
            <w:r w:rsidRPr="004714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«Опасно! Купание запрещено»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FA629B" w:rsidRPr="001351A4" w:rsidRDefault="00FA629B" w:rsidP="00C819B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t xml:space="preserve"> </w:t>
            </w:r>
            <w:r w:rsidRPr="001F55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Гибели и травматизма людей на водных объектах не было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Pr="001351A4" w:rsidRDefault="00FA629B" w:rsidP="00C819B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A629B" w:rsidRPr="001351A4" w:rsidTr="00C819B5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Pr="005B1011" w:rsidRDefault="00FA629B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Pr="005B1011" w:rsidRDefault="00FA629B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Pr="005B1011" w:rsidRDefault="00FA629B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Default="00FA629B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Default="00FA629B" w:rsidP="00C819B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транспортных услуг с использованием специальной техники в паводковый период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Pr="002F293E" w:rsidRDefault="00FA629B" w:rsidP="00C819B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F293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Pr="002762A1" w:rsidRDefault="00FA629B" w:rsidP="002B39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2B398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Pr="002762A1" w:rsidRDefault="00FA629B" w:rsidP="002B39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2B398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A629B" w:rsidRPr="00FF0439" w:rsidRDefault="00FA629B" w:rsidP="00C81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67D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превентивных мероприятий по недопущению затоплений и подтоплений территории города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Default="00F04B43" w:rsidP="002B398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  <w:r w:rsidR="00FA62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.04.202</w:t>
            </w:r>
            <w:r w:rsidR="002B39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FA62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года заключен муниципальны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</w:t>
            </w:r>
            <w:r w:rsidR="00FA62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контракт на представление услуг экскаватора и бойлера с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«ТВК»</w:t>
            </w:r>
            <w:r w:rsidR="00FA62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</w:t>
            </w:r>
            <w:r w:rsidR="00FA629B" w:rsidRPr="002B39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сумму </w:t>
            </w:r>
            <w:r w:rsidR="002B3983" w:rsidRPr="002B3983">
              <w:rPr>
                <w:rFonts w:ascii="Times New Roman" w:hAnsi="Times New Roman" w:cs="Times New Roman"/>
                <w:sz w:val="18"/>
                <w:szCs w:val="18"/>
              </w:rPr>
              <w:t>50 000 (Пятьдесят тысяч) рублей 00 копеек</w:t>
            </w:r>
            <w:r w:rsidR="002B39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Pr="001351A4" w:rsidRDefault="00FA629B" w:rsidP="00C819B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A629B" w:rsidRPr="001351A4" w:rsidTr="00C819B5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Pr="008E1E85" w:rsidRDefault="00FA629B" w:rsidP="00C819B5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</w:pPr>
            <w:r w:rsidRPr="008E1E85"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Pr="008E1E85" w:rsidRDefault="00FA629B" w:rsidP="00C819B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8E1E8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Pr="008E1E85" w:rsidRDefault="00FA629B" w:rsidP="00C819B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8E1E8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Pr="008E1E85" w:rsidRDefault="00FA629B" w:rsidP="00C819B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A629B" w:rsidRPr="008E6510" w:rsidRDefault="00FA629B" w:rsidP="00C819B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Представление специализированной гидрометеорологической информации 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Pr="00083905" w:rsidRDefault="00FA629B" w:rsidP="00C81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Управление ЖКХ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Pr="001351A4" w:rsidRDefault="00FA629B" w:rsidP="00F04B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 w:rsidR="00F04B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Pr="001351A4" w:rsidRDefault="00FA629B" w:rsidP="00F04B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 w:rsidR="00F04B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Pr="001351A4" w:rsidRDefault="00FA629B" w:rsidP="00C819B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10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Своевременное получение гидрометеорологической информации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Pr="001351A4" w:rsidRDefault="00FA629B" w:rsidP="00C819B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Информация регулярно поступала в управление ЖКХ Администрации города 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Pr="001351A4" w:rsidRDefault="00FA629B" w:rsidP="00C819B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A629B" w:rsidRPr="001351A4" w:rsidTr="00C819B5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629B" w:rsidRPr="008816DC" w:rsidRDefault="00FA629B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816D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629B" w:rsidRPr="008816DC" w:rsidRDefault="00FA629B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816D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629B" w:rsidRPr="008816DC" w:rsidRDefault="00FA629B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816D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629B" w:rsidRPr="005B1011" w:rsidRDefault="00FA629B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864" w:type="dxa"/>
            <w:gridSpan w:val="9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629B" w:rsidRPr="00667B02" w:rsidRDefault="00667B02" w:rsidP="00C819B5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67B02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Развитие системы обеспечения вызова экстренных служб по номеру «112»</w:t>
            </w:r>
          </w:p>
        </w:tc>
      </w:tr>
      <w:tr w:rsidR="00FA629B" w:rsidRPr="001351A4" w:rsidTr="00C819B5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Default="00FA629B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Default="00FA629B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Default="00FA629B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Default="00FA629B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Pr="00A95EA2" w:rsidRDefault="00FA629B" w:rsidP="00C819B5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Переподготовка специалистов «Системы-112»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Default="00FA629B" w:rsidP="00C819B5">
            <w:pPr>
              <w:jc w:val="center"/>
              <w:rPr>
                <w:rFonts w:cs="Times New Roman"/>
              </w:rPr>
            </w:pPr>
            <w:r w:rsidRPr="008C3C2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Pr="0055265A" w:rsidRDefault="00FA629B" w:rsidP="00F04B43">
            <w:pPr>
              <w:jc w:val="center"/>
              <w:rPr>
                <w:sz w:val="18"/>
                <w:szCs w:val="18"/>
              </w:rPr>
            </w:pPr>
            <w:r w:rsidRPr="0055265A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</w:t>
            </w:r>
            <w:r w:rsidR="002B3983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Pr="0055265A" w:rsidRDefault="00FA629B" w:rsidP="002B3983">
            <w:pPr>
              <w:jc w:val="center"/>
              <w:rPr>
                <w:sz w:val="18"/>
                <w:szCs w:val="18"/>
              </w:rPr>
            </w:pPr>
            <w:r w:rsidRPr="0055265A">
              <w:rPr>
                <w:sz w:val="18"/>
                <w:szCs w:val="18"/>
              </w:rPr>
              <w:t>20</w:t>
            </w:r>
            <w:r w:rsidR="00F04B43">
              <w:rPr>
                <w:sz w:val="18"/>
                <w:szCs w:val="18"/>
              </w:rPr>
              <w:t>2</w:t>
            </w:r>
            <w:r w:rsidR="002B3983">
              <w:rPr>
                <w:sz w:val="18"/>
                <w:szCs w:val="18"/>
              </w:rPr>
              <w:t>2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A629B" w:rsidRDefault="00FA629B" w:rsidP="00C819B5">
            <w:pPr>
              <w:spacing w:after="0" w:line="240" w:lineRule="auto"/>
              <w:jc w:val="center"/>
              <w:rPr>
                <w:rFonts w:cs="Times New Roman"/>
              </w:rPr>
            </w:pPr>
            <w:r w:rsidRPr="001D66D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Сокращение  среднего времени комплексного реагирования экстренных оперативных служб на обращения населения по </w:t>
            </w:r>
            <w:r w:rsidRPr="001D66D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номеру «112»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Pr="001351A4" w:rsidRDefault="00FA629B" w:rsidP="004C30A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Направлена  заявка в ГУ УР «</w:t>
            </w:r>
            <w:r w:rsidR="004C30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УМЦ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УР» для переподготовки диспетчеров ЕДДС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Pr="001351A4" w:rsidRDefault="00FA629B" w:rsidP="00C819B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A629B" w:rsidRPr="001351A4" w:rsidTr="00C819B5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Default="00FA629B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Default="00FA629B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Default="00FA629B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Default="00FA629B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Pr="00A95EA2" w:rsidRDefault="00FA629B" w:rsidP="00C819B5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95E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Информационно-пропагандистское обеспечение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Pr="00A95E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Системы-112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Default="00FA629B" w:rsidP="00C819B5">
            <w:pPr>
              <w:jc w:val="center"/>
              <w:rPr>
                <w:rFonts w:cs="Times New Roman"/>
              </w:rPr>
            </w:pPr>
            <w:r w:rsidRPr="008C3C2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Pr="0055265A" w:rsidRDefault="00FA629B" w:rsidP="002B3983">
            <w:pPr>
              <w:jc w:val="center"/>
              <w:rPr>
                <w:sz w:val="18"/>
                <w:szCs w:val="18"/>
              </w:rPr>
            </w:pPr>
            <w:r w:rsidRPr="0055265A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</w:t>
            </w:r>
            <w:r w:rsidR="002B3983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Pr="0055265A" w:rsidRDefault="00FA629B" w:rsidP="002B3983">
            <w:pPr>
              <w:jc w:val="center"/>
              <w:rPr>
                <w:sz w:val="18"/>
                <w:szCs w:val="18"/>
              </w:rPr>
            </w:pPr>
            <w:r w:rsidRPr="0055265A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</w:t>
            </w:r>
            <w:r w:rsidR="002B3983">
              <w:rPr>
                <w:sz w:val="18"/>
                <w:szCs w:val="18"/>
              </w:rPr>
              <w:t>2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A629B" w:rsidRDefault="00FA629B" w:rsidP="00C819B5">
            <w:pPr>
              <w:spacing w:after="0" w:line="240" w:lineRule="auto"/>
              <w:jc w:val="center"/>
              <w:rPr>
                <w:rFonts w:cs="Times New Roman"/>
              </w:rPr>
            </w:pPr>
            <w:r w:rsidRPr="001D66D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Сокращение  среднего времени комплексного реагирования экстренных оперативных служб на обращения населения по номеру «112»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Pr="001351A4" w:rsidRDefault="00FA629B" w:rsidP="00AF12D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5E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Информационно-пропагандистское обеспечение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осуществлялось путем размещения информации на сайте Администрации города, в социальных сетях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Pr="001351A4" w:rsidRDefault="00FA629B" w:rsidP="00C819B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A629B" w:rsidRPr="001351A4" w:rsidTr="00C819B5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Default="00FA629B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Default="00FA629B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Default="00FA629B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Default="00FA629B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Pr="00A95EA2" w:rsidRDefault="00FA629B" w:rsidP="00C819B5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Оплата услуг каналов связи «Системы-112»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Pr="00E75589" w:rsidRDefault="00FA629B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7558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Pr="0055265A" w:rsidRDefault="00FA629B" w:rsidP="00F04B43">
            <w:pPr>
              <w:jc w:val="center"/>
              <w:rPr>
                <w:sz w:val="18"/>
                <w:szCs w:val="18"/>
              </w:rPr>
            </w:pPr>
            <w:r w:rsidRPr="0055265A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</w:t>
            </w:r>
            <w:r w:rsidR="00F04B43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Pr="0055265A" w:rsidRDefault="00FA629B" w:rsidP="00F04B43">
            <w:pPr>
              <w:jc w:val="center"/>
              <w:rPr>
                <w:sz w:val="18"/>
                <w:szCs w:val="18"/>
              </w:rPr>
            </w:pPr>
            <w:r w:rsidRPr="0055265A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</w:t>
            </w:r>
            <w:r w:rsidR="004C30A9">
              <w:rPr>
                <w:sz w:val="18"/>
                <w:szCs w:val="18"/>
              </w:rPr>
              <w:t>2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Pr="001351A4" w:rsidRDefault="00FA629B" w:rsidP="00C819B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Сокращение  среднего времени комплексного реагирования экстренных оперативных служб на обращения населения по номеру «112»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Pr="001351A4" w:rsidRDefault="00FA629B" w:rsidP="00AF12D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Финансирование каналов связи производит ГУ УР «Служба гражданской защиты УР»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629B" w:rsidRPr="001351A4" w:rsidRDefault="00FA629B" w:rsidP="00C819B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509B3" w:rsidRPr="001351A4" w:rsidTr="00E71E0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509B3" w:rsidRPr="002509B3" w:rsidRDefault="002509B3" w:rsidP="00897A5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09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509B3" w:rsidRPr="002509B3" w:rsidRDefault="002509B3" w:rsidP="00897A5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09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509B3" w:rsidRPr="002509B3" w:rsidRDefault="002509B3" w:rsidP="00897A5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09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509B3" w:rsidRPr="002509B3" w:rsidRDefault="002509B3" w:rsidP="00897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64" w:type="dxa"/>
            <w:gridSpan w:val="9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509B3" w:rsidRPr="002509B3" w:rsidRDefault="002509B3" w:rsidP="00897A5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509B3">
              <w:rPr>
                <w:rFonts w:ascii="Times New Roman" w:hAnsi="Times New Roman" w:cs="Times New Roman"/>
                <w:b/>
                <w:sz w:val="18"/>
                <w:szCs w:val="18"/>
              </w:rPr>
              <w:t>Поддержание в состоянии постоянной готовности защищенного пункта управления гражданской обороной города</w:t>
            </w:r>
          </w:p>
        </w:tc>
      </w:tr>
      <w:tr w:rsidR="002509B3" w:rsidRPr="001351A4" w:rsidTr="001C6532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509B3" w:rsidRPr="005571A1" w:rsidRDefault="002509B3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571A1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509B3" w:rsidRPr="005571A1" w:rsidRDefault="002509B3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571A1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509B3" w:rsidRPr="005571A1" w:rsidRDefault="002509B3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571A1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509B3" w:rsidRPr="005571A1" w:rsidRDefault="002509B3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64" w:type="dxa"/>
            <w:gridSpan w:val="9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509B3" w:rsidRPr="005571A1" w:rsidRDefault="002509B3" w:rsidP="00667B0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571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Создание и развитие </w:t>
            </w:r>
            <w:r w:rsidR="00667B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аппаратно-программного комплекса </w:t>
            </w:r>
            <w:r w:rsidRPr="005571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«Безопасный город»</w:t>
            </w:r>
            <w:r w:rsidR="00667B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(АПК «</w:t>
            </w:r>
            <w:r w:rsidR="00667B02" w:rsidRPr="005571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Безопасный город»</w:t>
            </w:r>
            <w:r w:rsidR="00667B0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)</w:t>
            </w:r>
          </w:p>
        </w:tc>
      </w:tr>
      <w:tr w:rsidR="002509B3" w:rsidRPr="001351A4" w:rsidTr="005571A1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509B3" w:rsidRDefault="002509B3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509B3" w:rsidRDefault="002509B3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509B3" w:rsidRDefault="002509B3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509B3" w:rsidRDefault="002509B3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509B3" w:rsidRDefault="002509B3" w:rsidP="0046224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509B3" w:rsidRDefault="002509B3" w:rsidP="0046224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509B3" w:rsidRDefault="002509B3" w:rsidP="00D958B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509B3" w:rsidRDefault="002509B3" w:rsidP="00D958B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70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509B3" w:rsidRDefault="002509B3" w:rsidP="0046224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509B3" w:rsidRDefault="002509B3" w:rsidP="0046224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1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509B3" w:rsidRDefault="002509B3" w:rsidP="0046224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666FA" w:rsidRPr="001351A4" w:rsidTr="005571A1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666FA" w:rsidRPr="00B666FA" w:rsidRDefault="00B666FA" w:rsidP="00897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66F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666FA" w:rsidRPr="00B666FA" w:rsidRDefault="00B666FA" w:rsidP="00897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66F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666FA" w:rsidRPr="00B666FA" w:rsidRDefault="00B666FA" w:rsidP="00897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66F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666FA" w:rsidRPr="00B666FA" w:rsidRDefault="00B666FA" w:rsidP="00897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66F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666FA" w:rsidRPr="00B666FA" w:rsidRDefault="00B666FA" w:rsidP="00897A5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666FA">
              <w:rPr>
                <w:rFonts w:ascii="Times New Roman" w:hAnsi="Times New Roman" w:cs="Times New Roman"/>
                <w:sz w:val="18"/>
                <w:szCs w:val="18"/>
              </w:rPr>
              <w:t>Создание и эксплуатация системы мониторинга и моделирования состояния окружающей среды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B666FA" w:rsidRPr="00B666FA" w:rsidRDefault="00B666FA" w:rsidP="00897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66FA">
              <w:rPr>
                <w:rFonts w:ascii="Times New Roman" w:hAnsi="Times New Roman" w:cs="Times New Roman"/>
                <w:sz w:val="18"/>
                <w:szCs w:val="18"/>
              </w:rPr>
              <w:t>Отдел по делам ГО и ЧС</w:t>
            </w:r>
          </w:p>
          <w:p w:rsidR="00B666FA" w:rsidRPr="00B666FA" w:rsidRDefault="00B666FA" w:rsidP="00897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66FA">
              <w:rPr>
                <w:rFonts w:ascii="Times New Roman" w:hAnsi="Times New Roman" w:cs="Times New Roman"/>
                <w:sz w:val="18"/>
                <w:szCs w:val="18"/>
              </w:rPr>
              <w:t>Управление информатизации и связи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B666FA" w:rsidRPr="00B666FA" w:rsidRDefault="00B666FA" w:rsidP="00897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66FA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B666FA" w:rsidRPr="00B666FA" w:rsidRDefault="004C30A9" w:rsidP="00B66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2170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B666FA" w:rsidRPr="00B666FA" w:rsidRDefault="00B666FA" w:rsidP="0046224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6FA">
              <w:rPr>
                <w:rFonts w:ascii="Times New Roman" w:hAnsi="Times New Roman" w:cs="Times New Roman"/>
                <w:sz w:val="18"/>
                <w:szCs w:val="18"/>
              </w:rPr>
              <w:t>Мониторинг, прогнозирование и предупреждение чрезвычайных ситуаций в зависимости от изменения окружающей среды</w:t>
            </w:r>
          </w:p>
        </w:tc>
        <w:tc>
          <w:tcPr>
            <w:tcW w:w="19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B666FA" w:rsidRDefault="004C30A9" w:rsidP="0046224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Принято в эксплуатацию</w:t>
            </w:r>
          </w:p>
        </w:tc>
        <w:tc>
          <w:tcPr>
            <w:tcW w:w="1981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B666FA" w:rsidRDefault="00B666FA" w:rsidP="0046224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666FA" w:rsidRPr="001351A4" w:rsidTr="00801EAF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666FA" w:rsidRPr="00462244" w:rsidRDefault="00B666FA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62244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666FA" w:rsidRPr="00462244" w:rsidRDefault="00B666FA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62244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666FA" w:rsidRPr="00462244" w:rsidRDefault="00B666FA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62244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666FA" w:rsidRPr="00462244" w:rsidRDefault="00B666FA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64" w:type="dxa"/>
            <w:gridSpan w:val="9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666FA" w:rsidRPr="00462244" w:rsidRDefault="00B666FA" w:rsidP="0046224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6224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Обеспечение первичных мер пожарной безопасности</w:t>
            </w:r>
          </w:p>
        </w:tc>
      </w:tr>
      <w:tr w:rsidR="00B666FA" w:rsidRPr="001351A4" w:rsidTr="00D958BC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666FA" w:rsidRDefault="00B666FA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666FA" w:rsidRDefault="00B666FA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666FA" w:rsidRDefault="00B666FA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666FA" w:rsidRDefault="00B666FA" w:rsidP="00C819B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666FA" w:rsidRDefault="00B666FA" w:rsidP="0046224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Приобретение автономных пожарных извещателей с целью обеспечения пожарной безопасности в местах проживания многодетных семей и семей, находящихся в социально-опасном положении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B666FA" w:rsidRDefault="00B666FA" w:rsidP="0046224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B666FA" w:rsidRDefault="00B666FA" w:rsidP="00FA629B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B666FA" w:rsidRDefault="004C30A9" w:rsidP="00FA629B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B666FA" w:rsidRDefault="00B666FA" w:rsidP="00D958B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Своевременное оповещение населения о возгорании в жилище</w:t>
            </w:r>
          </w:p>
        </w:tc>
        <w:tc>
          <w:tcPr>
            <w:tcW w:w="1996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B666FA" w:rsidRDefault="00B666FA" w:rsidP="00FA629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Ведется работа по закупочным процедурам в рамках 44-ФЗ.</w:t>
            </w:r>
          </w:p>
        </w:tc>
        <w:tc>
          <w:tcPr>
            <w:tcW w:w="1981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B666FA" w:rsidRDefault="00B666FA" w:rsidP="0046224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AF1538" w:rsidRPr="001351A4" w:rsidRDefault="00AF1538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AF1538" w:rsidRPr="001351A4" w:rsidSect="00E74CC9">
          <w:pgSz w:w="16838" w:h="11906" w:orient="landscape"/>
          <w:pgMar w:top="567" w:right="1418" w:bottom="851" w:left="1418" w:header="709" w:footer="709" w:gutter="0"/>
          <w:cols w:space="720"/>
        </w:sectPr>
      </w:pPr>
    </w:p>
    <w:p w:rsidR="001351A4" w:rsidRPr="001351A4" w:rsidRDefault="001351A4" w:rsidP="001351A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1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 xml:space="preserve">Форма 7. </w:t>
      </w:r>
      <w:hyperlink r:id="rId12" w:history="1">
        <w:r w:rsidRPr="001351A4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Сведения</w:t>
        </w:r>
      </w:hyperlink>
      <w:r w:rsidRPr="001351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 внесенных за отчетный период изменениях в муниципальную программу </w:t>
      </w:r>
    </w:p>
    <w:p w:rsidR="001351A4" w:rsidRPr="001351A4" w:rsidRDefault="001351A4" w:rsidP="001351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351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Сведения о внесенных за отчетный период изменениях в муниципальную программу</w:t>
      </w:r>
    </w:p>
    <w:p w:rsidR="001351A4" w:rsidRPr="001351A4" w:rsidRDefault="001351A4" w:rsidP="001351A4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351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по состоянию на </w:t>
      </w:r>
      <w:r w:rsidR="00A910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01</w:t>
      </w:r>
      <w:r w:rsidR="003B2AA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</w:t>
      </w:r>
      <w:r w:rsidR="00A910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07</w:t>
      </w:r>
      <w:r w:rsidR="003B2AA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.20</w:t>
      </w:r>
      <w:r w:rsidR="008155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r w:rsidR="004C30A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</w:p>
    <w:p w:rsidR="001351A4" w:rsidRPr="001351A4" w:rsidRDefault="001351A4" w:rsidP="001351A4">
      <w:pPr>
        <w:spacing w:before="120"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/>
      </w:tblPr>
      <w:tblGrid>
        <w:gridCol w:w="3686"/>
        <w:gridCol w:w="7087"/>
      </w:tblGrid>
      <w:tr w:rsidR="001351A4" w:rsidRPr="001351A4" w:rsidTr="001351A4">
        <w:tc>
          <w:tcPr>
            <w:tcW w:w="3686" w:type="dxa"/>
            <w:hideMark/>
          </w:tcPr>
          <w:p w:rsidR="001351A4" w:rsidRPr="001351A4" w:rsidRDefault="001351A4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Наименование муниципальной программы</w:t>
            </w:r>
          </w:p>
        </w:tc>
        <w:tc>
          <w:tcPr>
            <w:tcW w:w="7087" w:type="dxa"/>
            <w:hideMark/>
          </w:tcPr>
          <w:p w:rsidR="001351A4" w:rsidRPr="003B2AA0" w:rsidRDefault="003B2AA0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  <w:lang w:eastAsia="ru-RU"/>
              </w:rPr>
            </w:pPr>
            <w:r w:rsidRPr="003B2AA0">
              <w:rPr>
                <w:rFonts w:ascii="Times New Roman" w:eastAsia="Calibri" w:hAnsi="Times New Roman" w:cs="Times New Roman"/>
                <w:b/>
                <w:sz w:val="18"/>
                <w:szCs w:val="18"/>
                <w:u w:val="single"/>
                <w:lang w:eastAsia="ru-RU"/>
              </w:rPr>
              <w:t>«Предупреждение и ликвидация последствий чрезвычайных ситуаций»</w:t>
            </w:r>
          </w:p>
        </w:tc>
      </w:tr>
    </w:tbl>
    <w:p w:rsidR="001351A4" w:rsidRPr="001351A4" w:rsidRDefault="001351A4" w:rsidP="00135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616" w:type="dxa"/>
        <w:tblInd w:w="9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4A0"/>
      </w:tblPr>
      <w:tblGrid>
        <w:gridCol w:w="500"/>
        <w:gridCol w:w="5120"/>
        <w:gridCol w:w="1660"/>
        <w:gridCol w:w="1540"/>
        <w:gridCol w:w="5796"/>
      </w:tblGrid>
      <w:tr w:rsidR="001351A4" w:rsidRPr="001351A4" w:rsidTr="001351A4">
        <w:trPr>
          <w:trHeight w:val="20"/>
        </w:trPr>
        <w:tc>
          <w:tcPr>
            <w:tcW w:w="5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351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1351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Вид правового акта</w:t>
            </w:r>
          </w:p>
        </w:tc>
        <w:tc>
          <w:tcPr>
            <w:tcW w:w="16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Дата принятия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57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Суть изменений (краткое изложение)</w:t>
            </w:r>
          </w:p>
        </w:tc>
      </w:tr>
      <w:tr w:rsidR="001351A4" w:rsidRPr="005A5C33" w:rsidTr="001351A4">
        <w:trPr>
          <w:trHeight w:val="20"/>
        </w:trPr>
        <w:tc>
          <w:tcPr>
            <w:tcW w:w="5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1351A4" w:rsidRPr="005A5C33" w:rsidRDefault="001351A4" w:rsidP="005A5C3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5C3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5A5C33" w:rsidRDefault="005A5C33" w:rsidP="005A5C3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5C3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Постановление</w:t>
            </w:r>
            <w:r w:rsidR="001351A4" w:rsidRPr="005A5C3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Администрации города</w:t>
            </w:r>
          </w:p>
        </w:tc>
        <w:tc>
          <w:tcPr>
            <w:tcW w:w="16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1351A4" w:rsidRPr="005A5C33" w:rsidRDefault="004C30A9" w:rsidP="004C30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  <w:r w:rsidR="00B666F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2.0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  <w:r w:rsidR="005A5C33" w:rsidRPr="005A5C3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.20</w:t>
            </w:r>
            <w:r w:rsidR="001043B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1351A4" w:rsidRPr="005A5C33" w:rsidRDefault="001043BA" w:rsidP="004C30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7/</w:t>
            </w:r>
            <w:r w:rsidR="00B666F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  <w:r w:rsidR="004C30A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1351A4" w:rsidRPr="005A5C33" w:rsidRDefault="001043BA" w:rsidP="005A5C3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 внесении изменений в муниципальную программу</w:t>
            </w:r>
          </w:p>
        </w:tc>
      </w:tr>
    </w:tbl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Pr="001351A4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AE07B6" w:rsidRPr="001351A4">
          <w:pgSz w:w="16838" w:h="11906" w:orient="landscape"/>
          <w:pgMar w:top="1418" w:right="1418" w:bottom="851" w:left="1418" w:header="709" w:footer="709" w:gutter="0"/>
          <w:cols w:space="720"/>
        </w:sectPr>
      </w:pPr>
    </w:p>
    <w:p w:rsidR="001351A4" w:rsidRDefault="001351A4"/>
    <w:sectPr w:rsidR="001351A4" w:rsidSect="008639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3BDC" w:rsidRDefault="00203BDC" w:rsidP="001351A4">
      <w:pPr>
        <w:spacing w:after="0" w:line="240" w:lineRule="auto"/>
      </w:pPr>
      <w:r>
        <w:separator/>
      </w:r>
    </w:p>
  </w:endnote>
  <w:endnote w:type="continuationSeparator" w:id="0">
    <w:p w:rsidR="00203BDC" w:rsidRDefault="00203BDC" w:rsidP="001351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3BDC" w:rsidRDefault="00203BDC" w:rsidP="001351A4">
      <w:pPr>
        <w:spacing w:after="0" w:line="240" w:lineRule="auto"/>
      </w:pPr>
      <w:r>
        <w:separator/>
      </w:r>
    </w:p>
  </w:footnote>
  <w:footnote w:type="continuationSeparator" w:id="0">
    <w:p w:rsidR="00203BDC" w:rsidRDefault="00203BDC" w:rsidP="001351A4">
      <w:pPr>
        <w:spacing w:after="0" w:line="240" w:lineRule="auto"/>
      </w:pPr>
      <w:r>
        <w:continuationSeparator/>
      </w:r>
    </w:p>
  </w:footnote>
  <w:footnote w:id="1">
    <w:p w:rsidR="00B712E9" w:rsidRDefault="00B712E9" w:rsidP="001351A4">
      <w:pPr>
        <w:pStyle w:val="ae"/>
        <w:rPr>
          <w:sz w:val="16"/>
          <w:szCs w:val="16"/>
        </w:rPr>
      </w:pPr>
      <w:r>
        <w:rPr>
          <w:rStyle w:val="afa"/>
          <w:sz w:val="16"/>
          <w:szCs w:val="16"/>
        </w:rPr>
        <w:footnoteRef/>
      </w:r>
      <w:r>
        <w:rPr>
          <w:sz w:val="16"/>
          <w:szCs w:val="16"/>
        </w:rPr>
        <w:t xml:space="preserve"> Заполняется для годового отчета.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770F7"/>
    <w:multiLevelType w:val="hybridMultilevel"/>
    <w:tmpl w:val="0FF694E0"/>
    <w:lvl w:ilvl="0" w:tplc="88CA465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2F27FAD"/>
    <w:multiLevelType w:val="hybridMultilevel"/>
    <w:tmpl w:val="E78A2744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B05842"/>
    <w:multiLevelType w:val="hybridMultilevel"/>
    <w:tmpl w:val="603689A8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1987083A"/>
    <w:multiLevelType w:val="hybridMultilevel"/>
    <w:tmpl w:val="B26443BE"/>
    <w:lvl w:ilvl="0" w:tplc="88CA465A">
      <w:start w:val="1"/>
      <w:numFmt w:val="decimal"/>
      <w:lvlText w:val="%1)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B386E5C"/>
    <w:multiLevelType w:val="multilevel"/>
    <w:tmpl w:val="04EAC440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6">
    <w:nsid w:val="1BA666C6"/>
    <w:multiLevelType w:val="hybridMultilevel"/>
    <w:tmpl w:val="F0A800E4"/>
    <w:lvl w:ilvl="0" w:tplc="093211BC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1"/>
        <w:szCs w:val="21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FC636F2"/>
    <w:multiLevelType w:val="hybridMultilevel"/>
    <w:tmpl w:val="51324524"/>
    <w:lvl w:ilvl="0" w:tplc="32BA7ED2">
      <w:start w:val="1"/>
      <w:numFmt w:val="russianLower"/>
      <w:lvlText w:val="%1)"/>
      <w:lvlJc w:val="left"/>
      <w:pPr>
        <w:ind w:left="1429" w:hanging="360"/>
      </w:pPr>
      <w:rPr>
        <w:b w:val="0"/>
        <w:i w:val="0"/>
        <w:sz w:val="22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FC87024"/>
    <w:multiLevelType w:val="hybridMultilevel"/>
    <w:tmpl w:val="D932F77A"/>
    <w:lvl w:ilvl="0" w:tplc="3000FCEA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31901B53"/>
    <w:multiLevelType w:val="hybridMultilevel"/>
    <w:tmpl w:val="F9805B9A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33BF728A"/>
    <w:multiLevelType w:val="multilevel"/>
    <w:tmpl w:val="0672C00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/>
      </w:rPr>
    </w:lvl>
  </w:abstractNum>
  <w:abstractNum w:abstractNumId="11">
    <w:nsid w:val="3E5037EA"/>
    <w:multiLevelType w:val="hybridMultilevel"/>
    <w:tmpl w:val="94805EB8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cs="Times New Roman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40AD628A"/>
    <w:multiLevelType w:val="hybridMultilevel"/>
    <w:tmpl w:val="0F22CFD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42130386"/>
    <w:multiLevelType w:val="hybridMultilevel"/>
    <w:tmpl w:val="AB4E6082"/>
    <w:lvl w:ilvl="0" w:tplc="B0181E34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445356BC"/>
    <w:multiLevelType w:val="hybridMultilevel"/>
    <w:tmpl w:val="41D88FA8"/>
    <w:lvl w:ilvl="0" w:tplc="88CA465A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5">
    <w:nsid w:val="45BB5D36"/>
    <w:multiLevelType w:val="hybridMultilevel"/>
    <w:tmpl w:val="786A0E34"/>
    <w:lvl w:ilvl="0" w:tplc="A5D0A1EA">
      <w:start w:val="1"/>
      <w:numFmt w:val="decimal"/>
      <w:lvlText w:val="%1)"/>
      <w:lvlJc w:val="left"/>
      <w:pPr>
        <w:ind w:left="1429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8216478"/>
    <w:multiLevelType w:val="hybridMultilevel"/>
    <w:tmpl w:val="28861E26"/>
    <w:lvl w:ilvl="0" w:tplc="A5D0A1EA">
      <w:start w:val="1"/>
      <w:numFmt w:val="decimal"/>
      <w:lvlText w:val="%1)"/>
      <w:lvlJc w:val="left"/>
      <w:pPr>
        <w:ind w:left="1429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95A4D62"/>
    <w:multiLevelType w:val="hybridMultilevel"/>
    <w:tmpl w:val="37AC3132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EE269F1"/>
    <w:multiLevelType w:val="multilevel"/>
    <w:tmpl w:val="95BCC32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19">
    <w:nsid w:val="553930B2"/>
    <w:multiLevelType w:val="hybridMultilevel"/>
    <w:tmpl w:val="E230F222"/>
    <w:lvl w:ilvl="0" w:tplc="18560C3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580E4B3C"/>
    <w:multiLevelType w:val="hybridMultilevel"/>
    <w:tmpl w:val="FF9226DE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2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61525955"/>
    <w:multiLevelType w:val="hybridMultilevel"/>
    <w:tmpl w:val="B2001AD6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>
    <w:nsid w:val="6B2F37F7"/>
    <w:multiLevelType w:val="hybridMultilevel"/>
    <w:tmpl w:val="DE18C580"/>
    <w:lvl w:ilvl="0" w:tplc="E96EB04A">
      <w:start w:val="1"/>
      <w:numFmt w:val="decimal"/>
      <w:lvlText w:val="%1."/>
      <w:lvlJc w:val="left"/>
      <w:pPr>
        <w:ind w:left="1429" w:hanging="360"/>
      </w:pPr>
      <w:rPr>
        <w:rFonts w:cs="Times New Roman"/>
        <w:b w:val="0"/>
        <w:i w:val="0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9A68FA02">
      <w:start w:val="1"/>
      <w:numFmt w:val="decimal"/>
      <w:lvlText w:val="%3."/>
      <w:lvlJc w:val="right"/>
      <w:pPr>
        <w:ind w:left="2869" w:hanging="180"/>
      </w:pPr>
      <w:rPr>
        <w:rFonts w:cs="Times New Roman"/>
        <w:b w:val="0"/>
        <w:i w:val="0"/>
        <w:sz w:val="26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5">
    <w:nsid w:val="7397406A"/>
    <w:multiLevelType w:val="multilevel"/>
    <w:tmpl w:val="D662234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>
    <w:nsid w:val="78DF5BF7"/>
    <w:multiLevelType w:val="hybridMultilevel"/>
    <w:tmpl w:val="DCD0BF6E"/>
    <w:lvl w:ilvl="0" w:tplc="88CA465A">
      <w:start w:val="1"/>
      <w:numFmt w:val="decimal"/>
      <w:lvlText w:val="%1)"/>
      <w:lvlJc w:val="left"/>
      <w:pPr>
        <w:ind w:left="150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abstractNum w:abstractNumId="27">
    <w:nsid w:val="79532818"/>
    <w:multiLevelType w:val="multilevel"/>
    <w:tmpl w:val="B37297A8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28">
    <w:nsid w:val="7A3C139F"/>
    <w:multiLevelType w:val="hybridMultilevel"/>
    <w:tmpl w:val="BDA2741E"/>
    <w:lvl w:ilvl="0" w:tplc="C8FCFF68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9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17"/>
  </w:num>
  <w:num w:numId="30">
    <w:abstractNumId w:val="25"/>
  </w:num>
  <w:num w:numId="3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51A4"/>
    <w:rsid w:val="00023A32"/>
    <w:rsid w:val="000A4F32"/>
    <w:rsid w:val="000B5316"/>
    <w:rsid w:val="000C5FBA"/>
    <w:rsid w:val="001043BA"/>
    <w:rsid w:val="001114FB"/>
    <w:rsid w:val="00125780"/>
    <w:rsid w:val="0013035A"/>
    <w:rsid w:val="001351A4"/>
    <w:rsid w:val="00155EFD"/>
    <w:rsid w:val="001D079F"/>
    <w:rsid w:val="001E7C99"/>
    <w:rsid w:val="001F5536"/>
    <w:rsid w:val="00203BDC"/>
    <w:rsid w:val="002212E9"/>
    <w:rsid w:val="00222785"/>
    <w:rsid w:val="00232295"/>
    <w:rsid w:val="002509B3"/>
    <w:rsid w:val="00252031"/>
    <w:rsid w:val="00274ABE"/>
    <w:rsid w:val="002762A1"/>
    <w:rsid w:val="00283637"/>
    <w:rsid w:val="002B3983"/>
    <w:rsid w:val="002C1410"/>
    <w:rsid w:val="0030383B"/>
    <w:rsid w:val="003168D8"/>
    <w:rsid w:val="003274BE"/>
    <w:rsid w:val="00354A1B"/>
    <w:rsid w:val="0035554C"/>
    <w:rsid w:val="003B2AA0"/>
    <w:rsid w:val="003E0426"/>
    <w:rsid w:val="003E78E4"/>
    <w:rsid w:val="00440B90"/>
    <w:rsid w:val="00462244"/>
    <w:rsid w:val="004714A4"/>
    <w:rsid w:val="004838F0"/>
    <w:rsid w:val="004C30A9"/>
    <w:rsid w:val="004D14AF"/>
    <w:rsid w:val="004D5833"/>
    <w:rsid w:val="004E212C"/>
    <w:rsid w:val="004F49D9"/>
    <w:rsid w:val="004F7A77"/>
    <w:rsid w:val="005465F3"/>
    <w:rsid w:val="0055265A"/>
    <w:rsid w:val="005571A1"/>
    <w:rsid w:val="00562F9D"/>
    <w:rsid w:val="00592392"/>
    <w:rsid w:val="005A5C33"/>
    <w:rsid w:val="00641578"/>
    <w:rsid w:val="00667B02"/>
    <w:rsid w:val="0067600A"/>
    <w:rsid w:val="006A0209"/>
    <w:rsid w:val="006A16EF"/>
    <w:rsid w:val="006A244D"/>
    <w:rsid w:val="006B76E8"/>
    <w:rsid w:val="006D015E"/>
    <w:rsid w:val="006D31E5"/>
    <w:rsid w:val="007425F0"/>
    <w:rsid w:val="007702EA"/>
    <w:rsid w:val="007B1BB3"/>
    <w:rsid w:val="007B7CE9"/>
    <w:rsid w:val="007D24BF"/>
    <w:rsid w:val="008155A4"/>
    <w:rsid w:val="00835378"/>
    <w:rsid w:val="00841ACC"/>
    <w:rsid w:val="00852F71"/>
    <w:rsid w:val="00853B1B"/>
    <w:rsid w:val="008639C3"/>
    <w:rsid w:val="00886079"/>
    <w:rsid w:val="008B7F64"/>
    <w:rsid w:val="008E2B76"/>
    <w:rsid w:val="008F50F6"/>
    <w:rsid w:val="008F6173"/>
    <w:rsid w:val="00921880"/>
    <w:rsid w:val="009542AE"/>
    <w:rsid w:val="00967D7E"/>
    <w:rsid w:val="009840A3"/>
    <w:rsid w:val="009F42BA"/>
    <w:rsid w:val="009F5C20"/>
    <w:rsid w:val="00A06D23"/>
    <w:rsid w:val="00A13E8E"/>
    <w:rsid w:val="00A57C9D"/>
    <w:rsid w:val="00A62BED"/>
    <w:rsid w:val="00A62DCC"/>
    <w:rsid w:val="00A63A00"/>
    <w:rsid w:val="00A66BA3"/>
    <w:rsid w:val="00A9109D"/>
    <w:rsid w:val="00AA4E25"/>
    <w:rsid w:val="00AE07B6"/>
    <w:rsid w:val="00AF12DD"/>
    <w:rsid w:val="00AF1538"/>
    <w:rsid w:val="00B174C7"/>
    <w:rsid w:val="00B25A16"/>
    <w:rsid w:val="00B47594"/>
    <w:rsid w:val="00B666FA"/>
    <w:rsid w:val="00B712E9"/>
    <w:rsid w:val="00B741E4"/>
    <w:rsid w:val="00B91208"/>
    <w:rsid w:val="00B939E4"/>
    <w:rsid w:val="00BC105E"/>
    <w:rsid w:val="00BF1A7A"/>
    <w:rsid w:val="00C23F75"/>
    <w:rsid w:val="00C525EA"/>
    <w:rsid w:val="00CA7D37"/>
    <w:rsid w:val="00CB1C3D"/>
    <w:rsid w:val="00D010C8"/>
    <w:rsid w:val="00D34948"/>
    <w:rsid w:val="00D4031F"/>
    <w:rsid w:val="00D958BC"/>
    <w:rsid w:val="00DC71EE"/>
    <w:rsid w:val="00E37486"/>
    <w:rsid w:val="00E42F8E"/>
    <w:rsid w:val="00E50817"/>
    <w:rsid w:val="00E74CC9"/>
    <w:rsid w:val="00EF140A"/>
    <w:rsid w:val="00F0078F"/>
    <w:rsid w:val="00F04B43"/>
    <w:rsid w:val="00F10747"/>
    <w:rsid w:val="00F258A6"/>
    <w:rsid w:val="00F352E8"/>
    <w:rsid w:val="00F44881"/>
    <w:rsid w:val="00F5663F"/>
    <w:rsid w:val="00F6141A"/>
    <w:rsid w:val="00F644F3"/>
    <w:rsid w:val="00FA0AB3"/>
    <w:rsid w:val="00FA2BA2"/>
    <w:rsid w:val="00FA629B"/>
    <w:rsid w:val="00FC0D3A"/>
    <w:rsid w:val="00FD7272"/>
    <w:rsid w:val="00FE3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9C3"/>
  </w:style>
  <w:style w:type="paragraph" w:styleId="1">
    <w:name w:val="heading 1"/>
    <w:aliases w:val="Main heading,H1,Заголов,1,ch,Глава,(раздел),Раздел Договора,&quot;Алмаз&quot;,Head 1,Заголовок главы"/>
    <w:basedOn w:val="a"/>
    <w:next w:val="a"/>
    <w:link w:val="10"/>
    <w:uiPriority w:val="9"/>
    <w:qFormat/>
    <w:rsid w:val="001351A4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"/>
    <w:next w:val="a"/>
    <w:link w:val="20"/>
    <w:uiPriority w:val="9"/>
    <w:qFormat/>
    <w:rsid w:val="001351A4"/>
    <w:pPr>
      <w:tabs>
        <w:tab w:val="left" w:pos="709"/>
      </w:tabs>
      <w:spacing w:line="100" w:lineRule="atLeast"/>
      <w:ind w:left="1429" w:hanging="720"/>
      <w:jc w:val="center"/>
      <w:outlineLvl w:val="1"/>
    </w:pPr>
    <w:rPr>
      <w:rFonts w:ascii="Calibri" w:eastAsia="Calibri" w:hAnsi="Calibri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51A4"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4F81BD"/>
      <w:sz w:val="20"/>
      <w:szCs w:val="2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51A4"/>
    <w:pPr>
      <w:keepNext/>
      <w:keepLines/>
      <w:spacing w:before="200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0"/>
    <w:link w:val="1"/>
    <w:uiPriority w:val="9"/>
    <w:rsid w:val="001351A4"/>
    <w:rPr>
      <w:rFonts w:ascii="Arial" w:eastAsia="Calibri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0"/>
    <w:link w:val="2"/>
    <w:uiPriority w:val="9"/>
    <w:rsid w:val="001351A4"/>
    <w:rPr>
      <w:rFonts w:ascii="Calibri" w:eastAsia="Calibri" w:hAnsi="Calibri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351A4"/>
    <w:rPr>
      <w:rFonts w:ascii="Cambria" w:eastAsia="Times New Roman" w:hAnsi="Cambria" w:cs="Times New Roman"/>
      <w:b/>
      <w:bCs/>
      <w:color w:val="4F81BD"/>
      <w:sz w:val="20"/>
      <w:szCs w:val="21"/>
    </w:rPr>
  </w:style>
  <w:style w:type="character" w:customStyle="1" w:styleId="40">
    <w:name w:val="Заголовок 4 Знак"/>
    <w:basedOn w:val="a0"/>
    <w:link w:val="4"/>
    <w:uiPriority w:val="9"/>
    <w:semiHidden/>
    <w:rsid w:val="001351A4"/>
    <w:rPr>
      <w:rFonts w:ascii="Cambria" w:eastAsia="Times New Roman" w:hAnsi="Cambria" w:cs="Times New Roman"/>
      <w:b/>
      <w:bCs/>
      <w:i/>
      <w:iCs/>
      <w:color w:val="4F81BD"/>
      <w:sz w:val="20"/>
      <w:szCs w:val="21"/>
    </w:rPr>
  </w:style>
  <w:style w:type="numbering" w:customStyle="1" w:styleId="11">
    <w:name w:val="Нет списка1"/>
    <w:next w:val="a2"/>
    <w:uiPriority w:val="99"/>
    <w:semiHidden/>
    <w:unhideWhenUsed/>
    <w:rsid w:val="001351A4"/>
  </w:style>
  <w:style w:type="paragraph" w:styleId="12">
    <w:name w:val="toc 1"/>
    <w:basedOn w:val="a"/>
    <w:next w:val="a"/>
    <w:autoRedefine/>
    <w:uiPriority w:val="39"/>
    <w:unhideWhenUsed/>
    <w:qFormat/>
    <w:rsid w:val="001351A4"/>
    <w:pPr>
      <w:spacing w:before="360"/>
    </w:pPr>
    <w:rPr>
      <w:rFonts w:ascii="Cambria" w:eastAsia="Calibri" w:hAnsi="Cambria" w:cs="Times New Roman"/>
      <w:b/>
      <w:bCs/>
      <w:caps/>
    </w:rPr>
  </w:style>
  <w:style w:type="paragraph" w:styleId="21">
    <w:name w:val="toc 2"/>
    <w:basedOn w:val="a"/>
    <w:next w:val="a"/>
    <w:autoRedefine/>
    <w:uiPriority w:val="39"/>
    <w:unhideWhenUsed/>
    <w:qFormat/>
    <w:rsid w:val="001351A4"/>
    <w:pPr>
      <w:spacing w:before="240"/>
    </w:pPr>
    <w:rPr>
      <w:rFonts w:ascii="Calibri" w:eastAsia="Calibri" w:hAnsi="Calibri" w:cs="Times New Roman"/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1351A4"/>
    <w:pPr>
      <w:ind w:left="240"/>
    </w:pPr>
    <w:rPr>
      <w:rFonts w:ascii="Calibri" w:eastAsia="Calibri" w:hAnsi="Calibri" w:cs="Times New Roman"/>
      <w:sz w:val="20"/>
      <w:szCs w:val="20"/>
    </w:rPr>
  </w:style>
  <w:style w:type="paragraph" w:styleId="a3">
    <w:name w:val="caption"/>
    <w:basedOn w:val="a"/>
    <w:next w:val="a"/>
    <w:qFormat/>
    <w:rsid w:val="001351A4"/>
    <w:rPr>
      <w:rFonts w:ascii="Calibri" w:eastAsia="Calibri" w:hAnsi="Calibri" w:cs="Times New Roman"/>
      <w:b/>
      <w:bCs/>
      <w:sz w:val="20"/>
      <w:szCs w:val="20"/>
    </w:rPr>
  </w:style>
  <w:style w:type="paragraph" w:styleId="a4">
    <w:name w:val="Subtitle"/>
    <w:basedOn w:val="a"/>
    <w:link w:val="a5"/>
    <w:uiPriority w:val="11"/>
    <w:qFormat/>
    <w:rsid w:val="001351A4"/>
    <w:pPr>
      <w:jc w:val="both"/>
    </w:pPr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a5">
    <w:name w:val="Подзаголовок Знак"/>
    <w:basedOn w:val="a0"/>
    <w:link w:val="a4"/>
    <w:uiPriority w:val="11"/>
    <w:rsid w:val="001351A4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styleId="a6">
    <w:name w:val="Emphasis"/>
    <w:basedOn w:val="a0"/>
    <w:uiPriority w:val="20"/>
    <w:qFormat/>
    <w:rsid w:val="001351A4"/>
    <w:rPr>
      <w:i/>
      <w:iCs/>
    </w:rPr>
  </w:style>
  <w:style w:type="paragraph" w:styleId="a7">
    <w:name w:val="No Spacing"/>
    <w:uiPriority w:val="99"/>
    <w:qFormat/>
    <w:rsid w:val="001351A4"/>
    <w:pPr>
      <w:spacing w:after="0" w:line="240" w:lineRule="auto"/>
    </w:pPr>
    <w:rPr>
      <w:rFonts w:ascii="Calibri" w:eastAsia="Lucida Sans Unicode" w:hAnsi="Calibri" w:cs="Times New Roman"/>
    </w:rPr>
  </w:style>
  <w:style w:type="paragraph" w:styleId="a8">
    <w:name w:val="List Paragraph"/>
    <w:basedOn w:val="a"/>
    <w:link w:val="a9"/>
    <w:uiPriority w:val="34"/>
    <w:qFormat/>
    <w:rsid w:val="001351A4"/>
    <w:pPr>
      <w:ind w:left="720"/>
      <w:contextualSpacing/>
      <w:jc w:val="both"/>
    </w:pPr>
    <w:rPr>
      <w:rFonts w:ascii="Calibri" w:eastAsia="Calibri" w:hAnsi="Calibri" w:cs="Times New Roman"/>
      <w:sz w:val="28"/>
      <w:lang/>
    </w:rPr>
  </w:style>
  <w:style w:type="character" w:customStyle="1" w:styleId="a9">
    <w:name w:val="Абзац списка Знак"/>
    <w:link w:val="a8"/>
    <w:uiPriority w:val="34"/>
    <w:locked/>
    <w:rsid w:val="001351A4"/>
    <w:rPr>
      <w:rFonts w:ascii="Calibri" w:eastAsia="Calibri" w:hAnsi="Calibri" w:cs="Times New Roman"/>
      <w:sz w:val="28"/>
      <w:lang/>
    </w:rPr>
  </w:style>
  <w:style w:type="paragraph" w:styleId="aa">
    <w:name w:val="TOC Heading"/>
    <w:basedOn w:val="1"/>
    <w:next w:val="a"/>
    <w:uiPriority w:val="39"/>
    <w:semiHidden/>
    <w:unhideWhenUsed/>
    <w:qFormat/>
    <w:rsid w:val="001351A4"/>
    <w:pPr>
      <w:keepLines/>
      <w:spacing w:before="480" w:after="0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</w:rPr>
  </w:style>
  <w:style w:type="character" w:customStyle="1" w:styleId="ab">
    <w:name w:val="Основной текст с отступом Знак"/>
    <w:basedOn w:val="a0"/>
    <w:link w:val="ac"/>
    <w:uiPriority w:val="99"/>
    <w:semiHidden/>
    <w:rsid w:val="001351A4"/>
    <w:rPr>
      <w:rFonts w:ascii="Calibri" w:eastAsia="Times New Roman" w:hAnsi="Calibri"/>
    </w:rPr>
  </w:style>
  <w:style w:type="paragraph" w:styleId="ac">
    <w:name w:val="Body Text Indent"/>
    <w:basedOn w:val="a"/>
    <w:link w:val="ab"/>
    <w:uiPriority w:val="99"/>
    <w:semiHidden/>
    <w:unhideWhenUsed/>
    <w:rsid w:val="001351A4"/>
    <w:pPr>
      <w:spacing w:after="120"/>
      <w:ind w:left="283"/>
    </w:pPr>
    <w:rPr>
      <w:rFonts w:ascii="Calibri" w:eastAsia="Times New Roman" w:hAnsi="Calibri"/>
    </w:rPr>
  </w:style>
  <w:style w:type="character" w:customStyle="1" w:styleId="13">
    <w:name w:val="Основной текст с отступом Знак1"/>
    <w:basedOn w:val="a0"/>
    <w:uiPriority w:val="99"/>
    <w:semiHidden/>
    <w:rsid w:val="001351A4"/>
  </w:style>
  <w:style w:type="character" w:styleId="ad">
    <w:name w:val="Hyperlink"/>
    <w:uiPriority w:val="99"/>
    <w:semiHidden/>
    <w:unhideWhenUsed/>
    <w:rsid w:val="001351A4"/>
    <w:rPr>
      <w:color w:val="0000FF"/>
      <w:u w:val="single"/>
    </w:rPr>
  </w:style>
  <w:style w:type="character" w:customStyle="1" w:styleId="110">
    <w:name w:val="Заголовок 1 Знак1"/>
    <w:aliases w:val="Main heading Знак1,H1 Знак1,Заголов Знак1,1 Знак1,ch Знак1,Глава Знак1,(раздел) Знак1,Раздел Договора Знак1,&quot;Алмаз&quot; Знак1,Head 1 Знак1,Заголовок главы Знак1"/>
    <w:uiPriority w:val="9"/>
    <w:rsid w:val="001351A4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135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1351A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Верхний колонтитул Знак"/>
    <w:link w:val="af1"/>
    <w:uiPriority w:val="99"/>
    <w:rsid w:val="001351A4"/>
    <w:rPr>
      <w:rFonts w:eastAsia="Times New Roman"/>
    </w:rPr>
  </w:style>
  <w:style w:type="paragraph" w:styleId="af1">
    <w:name w:val="header"/>
    <w:basedOn w:val="a"/>
    <w:link w:val="af0"/>
    <w:uiPriority w:val="99"/>
    <w:unhideWhenUsed/>
    <w:rsid w:val="001351A4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14">
    <w:name w:val="Верхний колонтитул Знак1"/>
    <w:basedOn w:val="a0"/>
    <w:uiPriority w:val="99"/>
    <w:semiHidden/>
    <w:rsid w:val="001351A4"/>
  </w:style>
  <w:style w:type="character" w:customStyle="1" w:styleId="af2">
    <w:name w:val="Нижний колонтитул Знак"/>
    <w:link w:val="af3"/>
    <w:uiPriority w:val="99"/>
    <w:rsid w:val="001351A4"/>
    <w:rPr>
      <w:rFonts w:eastAsia="Times New Roman"/>
    </w:rPr>
  </w:style>
  <w:style w:type="paragraph" w:styleId="af3">
    <w:name w:val="footer"/>
    <w:basedOn w:val="a"/>
    <w:link w:val="af2"/>
    <w:uiPriority w:val="99"/>
    <w:unhideWhenUsed/>
    <w:rsid w:val="001351A4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15">
    <w:name w:val="Нижний колонтитул Знак1"/>
    <w:basedOn w:val="a0"/>
    <w:uiPriority w:val="99"/>
    <w:semiHidden/>
    <w:rsid w:val="001351A4"/>
  </w:style>
  <w:style w:type="paragraph" w:styleId="af4">
    <w:name w:val="Title"/>
    <w:basedOn w:val="a"/>
    <w:next w:val="a4"/>
    <w:link w:val="af5"/>
    <w:uiPriority w:val="10"/>
    <w:qFormat/>
    <w:rsid w:val="001351A4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u w:val="single"/>
      <w:lang w:eastAsia="ar-SA"/>
    </w:rPr>
  </w:style>
  <w:style w:type="character" w:customStyle="1" w:styleId="af5">
    <w:name w:val="Название Знак"/>
    <w:basedOn w:val="a0"/>
    <w:link w:val="af4"/>
    <w:uiPriority w:val="10"/>
    <w:rsid w:val="001351A4"/>
    <w:rPr>
      <w:rFonts w:ascii="Times New Roman" w:eastAsia="Times New Roman" w:hAnsi="Times New Roman" w:cs="Times New Roman"/>
      <w:b/>
      <w:szCs w:val="20"/>
      <w:u w:val="single"/>
      <w:lang w:eastAsia="ar-SA"/>
    </w:rPr>
  </w:style>
  <w:style w:type="character" w:customStyle="1" w:styleId="af6">
    <w:name w:val="Основной текст Знак"/>
    <w:aliases w:val="Основной текст1 Знак,Основной текст Знак Знак Знак,bt Знак"/>
    <w:link w:val="af7"/>
    <w:uiPriority w:val="99"/>
    <w:semiHidden/>
    <w:locked/>
    <w:rsid w:val="001351A4"/>
    <w:rPr>
      <w:rFonts w:eastAsia="Times New Roman"/>
      <w:sz w:val="24"/>
    </w:rPr>
  </w:style>
  <w:style w:type="paragraph" w:styleId="af7">
    <w:name w:val="Body Text"/>
    <w:aliases w:val="Основной текст1,Основной текст Знак Знак,bt"/>
    <w:basedOn w:val="a"/>
    <w:link w:val="af6"/>
    <w:uiPriority w:val="99"/>
    <w:semiHidden/>
    <w:unhideWhenUsed/>
    <w:rsid w:val="001351A4"/>
    <w:pPr>
      <w:spacing w:after="120" w:line="240" w:lineRule="auto"/>
    </w:pPr>
    <w:rPr>
      <w:rFonts w:eastAsia="Times New Roman"/>
      <w:sz w:val="24"/>
    </w:rPr>
  </w:style>
  <w:style w:type="character" w:customStyle="1" w:styleId="16">
    <w:name w:val="Основной текст Знак1"/>
    <w:aliases w:val="Основной текст1 Знак1,Основной текст Знак Знак Знак1,bt Знак1"/>
    <w:basedOn w:val="a0"/>
    <w:uiPriority w:val="99"/>
    <w:semiHidden/>
    <w:rsid w:val="001351A4"/>
  </w:style>
  <w:style w:type="character" w:customStyle="1" w:styleId="22">
    <w:name w:val="Основной текст 2 Знак"/>
    <w:link w:val="23"/>
    <w:uiPriority w:val="99"/>
    <w:semiHidden/>
    <w:rsid w:val="001351A4"/>
    <w:rPr>
      <w:rFonts w:eastAsia="Times New Roman"/>
      <w:sz w:val="24"/>
      <w:szCs w:val="24"/>
    </w:rPr>
  </w:style>
  <w:style w:type="paragraph" w:styleId="23">
    <w:name w:val="Body Text 2"/>
    <w:basedOn w:val="a"/>
    <w:link w:val="22"/>
    <w:uiPriority w:val="99"/>
    <w:semiHidden/>
    <w:unhideWhenUsed/>
    <w:rsid w:val="001351A4"/>
    <w:pPr>
      <w:spacing w:after="0" w:line="240" w:lineRule="auto"/>
      <w:ind w:firstLine="567"/>
      <w:jc w:val="both"/>
    </w:pPr>
    <w:rPr>
      <w:rFonts w:eastAsia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1351A4"/>
  </w:style>
  <w:style w:type="character" w:customStyle="1" w:styleId="af8">
    <w:name w:val="Текст выноски Знак"/>
    <w:link w:val="af9"/>
    <w:uiPriority w:val="99"/>
    <w:semiHidden/>
    <w:rsid w:val="001351A4"/>
    <w:rPr>
      <w:rFonts w:ascii="Tahoma" w:eastAsia="Times New Roman" w:hAnsi="Tahoma" w:cs="Tahoma"/>
      <w:sz w:val="16"/>
      <w:szCs w:val="16"/>
    </w:rPr>
  </w:style>
  <w:style w:type="paragraph" w:styleId="af9">
    <w:name w:val="Balloon Text"/>
    <w:basedOn w:val="a"/>
    <w:link w:val="af8"/>
    <w:uiPriority w:val="99"/>
    <w:semiHidden/>
    <w:unhideWhenUsed/>
    <w:rsid w:val="001351A4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7">
    <w:name w:val="Текст выноски Знак1"/>
    <w:basedOn w:val="a0"/>
    <w:uiPriority w:val="99"/>
    <w:semiHidden/>
    <w:rsid w:val="001351A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1351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21">
    <w:name w:val="заголовок 221"/>
    <w:basedOn w:val="1"/>
    <w:next w:val="2"/>
    <w:uiPriority w:val="99"/>
    <w:rsid w:val="001351A4"/>
    <w:pPr>
      <w:spacing w:before="0" w:after="360" w:line="360" w:lineRule="auto"/>
    </w:pPr>
    <w:rPr>
      <w:rFonts w:ascii="Times New Roman" w:eastAsia="Times New Roman" w:hAnsi="Times New Roman" w:cs="Times New Roman"/>
      <w:b w:val="0"/>
      <w:bCs w:val="0"/>
      <w:spacing w:val="20"/>
      <w:kern w:val="28"/>
      <w:lang w:eastAsia="ru-RU"/>
    </w:rPr>
  </w:style>
  <w:style w:type="paragraph" w:customStyle="1" w:styleId="ConsPlusNonformat">
    <w:name w:val="ConsPlusNonformat"/>
    <w:uiPriority w:val="99"/>
    <w:rsid w:val="001351A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1351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fa">
    <w:name w:val="footnote reference"/>
    <w:uiPriority w:val="99"/>
    <w:semiHidden/>
    <w:unhideWhenUsed/>
    <w:rsid w:val="001351A4"/>
    <w:rPr>
      <w:rFonts w:ascii="Times New Roman" w:hAnsi="Times New Roman" w:cs="Times New Roman" w:hint="default"/>
      <w:vertAlign w:val="superscript"/>
    </w:rPr>
  </w:style>
  <w:style w:type="character" w:customStyle="1" w:styleId="st">
    <w:name w:val="st"/>
    <w:rsid w:val="001351A4"/>
  </w:style>
  <w:style w:type="paragraph" w:customStyle="1" w:styleId="Style5">
    <w:name w:val="Style5"/>
    <w:basedOn w:val="a"/>
    <w:rsid w:val="001351A4"/>
    <w:pPr>
      <w:widowControl w:val="0"/>
      <w:autoSpaceDE w:val="0"/>
      <w:autoSpaceDN w:val="0"/>
      <w:adjustRightInd w:val="0"/>
      <w:spacing w:after="0" w:line="486" w:lineRule="exact"/>
      <w:ind w:firstLine="33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1351A4"/>
    <w:rPr>
      <w:rFonts w:ascii="Times New Roman" w:hAnsi="Times New Roman" w:cs="Times New Roman"/>
      <w:sz w:val="26"/>
      <w:szCs w:val="26"/>
    </w:rPr>
  </w:style>
  <w:style w:type="table" w:styleId="afb">
    <w:name w:val="Table Grid"/>
    <w:basedOn w:val="a1"/>
    <w:uiPriority w:val="59"/>
    <w:rsid w:val="001351A4"/>
    <w:pPr>
      <w:spacing w:after="0" w:line="240" w:lineRule="auto"/>
    </w:pPr>
    <w:rPr>
      <w:rFonts w:ascii="Times New Roman" w:eastAsia="Lucida Sans Unicode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Main heading,H1,Заголов,1,ch,Глава,(раздел),Раздел Договора,&quot;Алмаз&quot;,Head 1,Заголовок главы"/>
    <w:basedOn w:val="a"/>
    <w:next w:val="a"/>
    <w:link w:val="10"/>
    <w:uiPriority w:val="9"/>
    <w:qFormat/>
    <w:rsid w:val="001351A4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"/>
    <w:next w:val="a"/>
    <w:link w:val="20"/>
    <w:uiPriority w:val="9"/>
    <w:qFormat/>
    <w:rsid w:val="001351A4"/>
    <w:pPr>
      <w:tabs>
        <w:tab w:val="left" w:pos="709"/>
      </w:tabs>
      <w:spacing w:line="100" w:lineRule="atLeast"/>
      <w:ind w:left="1429" w:hanging="720"/>
      <w:jc w:val="center"/>
      <w:outlineLvl w:val="1"/>
    </w:pPr>
    <w:rPr>
      <w:rFonts w:ascii="Calibri" w:eastAsia="Calibri" w:hAnsi="Calibri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51A4"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4F81BD"/>
      <w:sz w:val="20"/>
      <w:szCs w:val="2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51A4"/>
    <w:pPr>
      <w:keepNext/>
      <w:keepLines/>
      <w:spacing w:before="200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0"/>
    <w:link w:val="1"/>
    <w:uiPriority w:val="9"/>
    <w:rsid w:val="001351A4"/>
    <w:rPr>
      <w:rFonts w:ascii="Arial" w:eastAsia="Calibri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0"/>
    <w:link w:val="2"/>
    <w:uiPriority w:val="9"/>
    <w:rsid w:val="001351A4"/>
    <w:rPr>
      <w:rFonts w:ascii="Calibri" w:eastAsia="Calibri" w:hAnsi="Calibri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351A4"/>
    <w:rPr>
      <w:rFonts w:ascii="Cambria" w:eastAsia="Times New Roman" w:hAnsi="Cambria" w:cs="Times New Roman"/>
      <w:b/>
      <w:bCs/>
      <w:color w:val="4F81BD"/>
      <w:sz w:val="20"/>
      <w:szCs w:val="21"/>
    </w:rPr>
  </w:style>
  <w:style w:type="character" w:customStyle="1" w:styleId="40">
    <w:name w:val="Заголовок 4 Знак"/>
    <w:basedOn w:val="a0"/>
    <w:link w:val="4"/>
    <w:uiPriority w:val="9"/>
    <w:semiHidden/>
    <w:rsid w:val="001351A4"/>
    <w:rPr>
      <w:rFonts w:ascii="Cambria" w:eastAsia="Times New Roman" w:hAnsi="Cambria" w:cs="Times New Roman"/>
      <w:b/>
      <w:bCs/>
      <w:i/>
      <w:iCs/>
      <w:color w:val="4F81BD"/>
      <w:sz w:val="20"/>
      <w:szCs w:val="21"/>
    </w:rPr>
  </w:style>
  <w:style w:type="numbering" w:customStyle="1" w:styleId="11">
    <w:name w:val="Нет списка1"/>
    <w:next w:val="a2"/>
    <w:uiPriority w:val="99"/>
    <w:semiHidden/>
    <w:unhideWhenUsed/>
    <w:rsid w:val="001351A4"/>
  </w:style>
  <w:style w:type="paragraph" w:styleId="12">
    <w:name w:val="toc 1"/>
    <w:basedOn w:val="a"/>
    <w:next w:val="a"/>
    <w:autoRedefine/>
    <w:uiPriority w:val="39"/>
    <w:unhideWhenUsed/>
    <w:qFormat/>
    <w:rsid w:val="001351A4"/>
    <w:pPr>
      <w:spacing w:before="360"/>
    </w:pPr>
    <w:rPr>
      <w:rFonts w:ascii="Cambria" w:eastAsia="Calibri" w:hAnsi="Cambria" w:cs="Times New Roman"/>
      <w:b/>
      <w:bCs/>
      <w:caps/>
    </w:rPr>
  </w:style>
  <w:style w:type="paragraph" w:styleId="21">
    <w:name w:val="toc 2"/>
    <w:basedOn w:val="a"/>
    <w:next w:val="a"/>
    <w:autoRedefine/>
    <w:uiPriority w:val="39"/>
    <w:unhideWhenUsed/>
    <w:qFormat/>
    <w:rsid w:val="001351A4"/>
    <w:pPr>
      <w:spacing w:before="240"/>
    </w:pPr>
    <w:rPr>
      <w:rFonts w:ascii="Calibri" w:eastAsia="Calibri" w:hAnsi="Calibri" w:cs="Times New Roman"/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1351A4"/>
    <w:pPr>
      <w:ind w:left="240"/>
    </w:pPr>
    <w:rPr>
      <w:rFonts w:ascii="Calibri" w:eastAsia="Calibri" w:hAnsi="Calibri" w:cs="Times New Roman"/>
      <w:sz w:val="20"/>
      <w:szCs w:val="20"/>
    </w:rPr>
  </w:style>
  <w:style w:type="paragraph" w:styleId="a3">
    <w:name w:val="caption"/>
    <w:basedOn w:val="a"/>
    <w:next w:val="a"/>
    <w:qFormat/>
    <w:rsid w:val="001351A4"/>
    <w:rPr>
      <w:rFonts w:ascii="Calibri" w:eastAsia="Calibri" w:hAnsi="Calibri" w:cs="Times New Roman"/>
      <w:b/>
      <w:bCs/>
      <w:sz w:val="20"/>
      <w:szCs w:val="20"/>
    </w:rPr>
  </w:style>
  <w:style w:type="paragraph" w:styleId="a4">
    <w:name w:val="Subtitle"/>
    <w:basedOn w:val="a"/>
    <w:link w:val="a5"/>
    <w:uiPriority w:val="11"/>
    <w:qFormat/>
    <w:rsid w:val="001351A4"/>
    <w:pPr>
      <w:jc w:val="both"/>
    </w:pPr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a5">
    <w:name w:val="Подзаголовок Знак"/>
    <w:basedOn w:val="a0"/>
    <w:link w:val="a4"/>
    <w:uiPriority w:val="11"/>
    <w:rsid w:val="001351A4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styleId="a6">
    <w:name w:val="Emphasis"/>
    <w:basedOn w:val="a0"/>
    <w:uiPriority w:val="20"/>
    <w:qFormat/>
    <w:rsid w:val="001351A4"/>
    <w:rPr>
      <w:i/>
      <w:iCs/>
    </w:rPr>
  </w:style>
  <w:style w:type="paragraph" w:styleId="a7">
    <w:name w:val="No Spacing"/>
    <w:uiPriority w:val="99"/>
    <w:qFormat/>
    <w:rsid w:val="001351A4"/>
    <w:pPr>
      <w:spacing w:after="0" w:line="240" w:lineRule="auto"/>
    </w:pPr>
    <w:rPr>
      <w:rFonts w:ascii="Calibri" w:eastAsia="Lucida Sans Unicode" w:hAnsi="Calibri" w:cs="Times New Roman"/>
    </w:rPr>
  </w:style>
  <w:style w:type="paragraph" w:styleId="a8">
    <w:name w:val="List Paragraph"/>
    <w:basedOn w:val="a"/>
    <w:link w:val="a9"/>
    <w:uiPriority w:val="34"/>
    <w:qFormat/>
    <w:rsid w:val="001351A4"/>
    <w:pPr>
      <w:ind w:left="720"/>
      <w:contextualSpacing/>
      <w:jc w:val="both"/>
    </w:pPr>
    <w:rPr>
      <w:rFonts w:ascii="Calibri" w:eastAsia="Calibri" w:hAnsi="Calibri" w:cs="Times New Roman"/>
      <w:sz w:val="28"/>
      <w:lang w:val="x-none"/>
    </w:rPr>
  </w:style>
  <w:style w:type="character" w:customStyle="1" w:styleId="a9">
    <w:name w:val="Абзац списка Знак"/>
    <w:link w:val="a8"/>
    <w:uiPriority w:val="34"/>
    <w:locked/>
    <w:rsid w:val="001351A4"/>
    <w:rPr>
      <w:rFonts w:ascii="Calibri" w:eastAsia="Calibri" w:hAnsi="Calibri" w:cs="Times New Roman"/>
      <w:sz w:val="28"/>
      <w:lang w:val="x-none"/>
    </w:rPr>
  </w:style>
  <w:style w:type="paragraph" w:styleId="aa">
    <w:name w:val="TOC Heading"/>
    <w:basedOn w:val="1"/>
    <w:next w:val="a"/>
    <w:uiPriority w:val="39"/>
    <w:semiHidden/>
    <w:unhideWhenUsed/>
    <w:qFormat/>
    <w:rsid w:val="001351A4"/>
    <w:pPr>
      <w:keepLines/>
      <w:spacing w:before="480" w:after="0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</w:rPr>
  </w:style>
  <w:style w:type="character" w:customStyle="1" w:styleId="ab">
    <w:name w:val="Основной текст с отступом Знак"/>
    <w:basedOn w:val="a0"/>
    <w:link w:val="ac"/>
    <w:uiPriority w:val="99"/>
    <w:semiHidden/>
    <w:rsid w:val="001351A4"/>
    <w:rPr>
      <w:rFonts w:ascii="Calibri" w:eastAsia="Times New Roman" w:hAnsi="Calibri"/>
    </w:rPr>
  </w:style>
  <w:style w:type="paragraph" w:styleId="ac">
    <w:name w:val="Body Text Indent"/>
    <w:basedOn w:val="a"/>
    <w:link w:val="ab"/>
    <w:uiPriority w:val="99"/>
    <w:semiHidden/>
    <w:unhideWhenUsed/>
    <w:rsid w:val="001351A4"/>
    <w:pPr>
      <w:spacing w:after="120"/>
      <w:ind w:left="283"/>
    </w:pPr>
    <w:rPr>
      <w:rFonts w:ascii="Calibri" w:eastAsia="Times New Roman" w:hAnsi="Calibri"/>
    </w:rPr>
  </w:style>
  <w:style w:type="character" w:customStyle="1" w:styleId="13">
    <w:name w:val="Основной текст с отступом Знак1"/>
    <w:basedOn w:val="a0"/>
    <w:uiPriority w:val="99"/>
    <w:semiHidden/>
    <w:rsid w:val="001351A4"/>
  </w:style>
  <w:style w:type="character" w:styleId="ad">
    <w:name w:val="Hyperlink"/>
    <w:uiPriority w:val="99"/>
    <w:semiHidden/>
    <w:unhideWhenUsed/>
    <w:rsid w:val="001351A4"/>
    <w:rPr>
      <w:color w:val="0000FF"/>
      <w:u w:val="single"/>
    </w:rPr>
  </w:style>
  <w:style w:type="character" w:customStyle="1" w:styleId="110">
    <w:name w:val="Заголовок 1 Знак1"/>
    <w:aliases w:val="Main heading Знак1,H1 Знак1,Заголов Знак1,1 Знак1,ch Знак1,Глава Знак1,(раздел) Знак1,Раздел Договора Знак1,&quot;Алмаз&quot; Знак1,Head 1 Знак1,Заголовок главы Знак1"/>
    <w:uiPriority w:val="9"/>
    <w:rsid w:val="001351A4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135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1351A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Верхний колонтитул Знак"/>
    <w:link w:val="af1"/>
    <w:uiPriority w:val="99"/>
    <w:rsid w:val="001351A4"/>
    <w:rPr>
      <w:rFonts w:eastAsia="Times New Roman"/>
    </w:rPr>
  </w:style>
  <w:style w:type="paragraph" w:styleId="af1">
    <w:name w:val="header"/>
    <w:basedOn w:val="a"/>
    <w:link w:val="af0"/>
    <w:uiPriority w:val="99"/>
    <w:unhideWhenUsed/>
    <w:rsid w:val="001351A4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14">
    <w:name w:val="Верхний колонтитул Знак1"/>
    <w:basedOn w:val="a0"/>
    <w:uiPriority w:val="99"/>
    <w:semiHidden/>
    <w:rsid w:val="001351A4"/>
  </w:style>
  <w:style w:type="character" w:customStyle="1" w:styleId="af2">
    <w:name w:val="Нижний колонтитул Знак"/>
    <w:link w:val="af3"/>
    <w:uiPriority w:val="99"/>
    <w:rsid w:val="001351A4"/>
    <w:rPr>
      <w:rFonts w:eastAsia="Times New Roman"/>
    </w:rPr>
  </w:style>
  <w:style w:type="paragraph" w:styleId="af3">
    <w:name w:val="footer"/>
    <w:basedOn w:val="a"/>
    <w:link w:val="af2"/>
    <w:uiPriority w:val="99"/>
    <w:unhideWhenUsed/>
    <w:rsid w:val="001351A4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15">
    <w:name w:val="Нижний колонтитул Знак1"/>
    <w:basedOn w:val="a0"/>
    <w:uiPriority w:val="99"/>
    <w:semiHidden/>
    <w:rsid w:val="001351A4"/>
  </w:style>
  <w:style w:type="paragraph" w:styleId="af4">
    <w:name w:val="Title"/>
    <w:basedOn w:val="a"/>
    <w:next w:val="a4"/>
    <w:link w:val="af5"/>
    <w:uiPriority w:val="10"/>
    <w:qFormat/>
    <w:rsid w:val="001351A4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u w:val="single"/>
      <w:lang w:eastAsia="ar-SA"/>
    </w:rPr>
  </w:style>
  <w:style w:type="character" w:customStyle="1" w:styleId="af5">
    <w:name w:val="Название Знак"/>
    <w:basedOn w:val="a0"/>
    <w:link w:val="af4"/>
    <w:uiPriority w:val="10"/>
    <w:rsid w:val="001351A4"/>
    <w:rPr>
      <w:rFonts w:ascii="Times New Roman" w:eastAsia="Times New Roman" w:hAnsi="Times New Roman" w:cs="Times New Roman"/>
      <w:b/>
      <w:szCs w:val="20"/>
      <w:u w:val="single"/>
      <w:lang w:eastAsia="ar-SA"/>
    </w:rPr>
  </w:style>
  <w:style w:type="character" w:customStyle="1" w:styleId="af6">
    <w:name w:val="Основной текст Знак"/>
    <w:aliases w:val="Основной текст1 Знак,Основной текст Знак Знак Знак,bt Знак"/>
    <w:link w:val="af7"/>
    <w:uiPriority w:val="99"/>
    <w:semiHidden/>
    <w:locked/>
    <w:rsid w:val="001351A4"/>
    <w:rPr>
      <w:rFonts w:eastAsia="Times New Roman"/>
      <w:sz w:val="24"/>
    </w:rPr>
  </w:style>
  <w:style w:type="paragraph" w:styleId="af7">
    <w:name w:val="Body Text"/>
    <w:aliases w:val="Основной текст1,Основной текст Знак Знак,bt"/>
    <w:basedOn w:val="a"/>
    <w:link w:val="af6"/>
    <w:uiPriority w:val="99"/>
    <w:semiHidden/>
    <w:unhideWhenUsed/>
    <w:rsid w:val="001351A4"/>
    <w:pPr>
      <w:spacing w:after="120" w:line="240" w:lineRule="auto"/>
    </w:pPr>
    <w:rPr>
      <w:rFonts w:eastAsia="Times New Roman"/>
      <w:sz w:val="24"/>
    </w:rPr>
  </w:style>
  <w:style w:type="character" w:customStyle="1" w:styleId="16">
    <w:name w:val="Основной текст Знак1"/>
    <w:aliases w:val="Основной текст1 Знак1,Основной текст Знак Знак Знак1,bt Знак1"/>
    <w:basedOn w:val="a0"/>
    <w:uiPriority w:val="99"/>
    <w:semiHidden/>
    <w:rsid w:val="001351A4"/>
  </w:style>
  <w:style w:type="character" w:customStyle="1" w:styleId="22">
    <w:name w:val="Основной текст 2 Знак"/>
    <w:link w:val="23"/>
    <w:uiPriority w:val="99"/>
    <w:semiHidden/>
    <w:rsid w:val="001351A4"/>
    <w:rPr>
      <w:rFonts w:eastAsia="Times New Roman"/>
      <w:sz w:val="24"/>
      <w:szCs w:val="24"/>
    </w:rPr>
  </w:style>
  <w:style w:type="paragraph" w:styleId="23">
    <w:name w:val="Body Text 2"/>
    <w:basedOn w:val="a"/>
    <w:link w:val="22"/>
    <w:uiPriority w:val="99"/>
    <w:semiHidden/>
    <w:unhideWhenUsed/>
    <w:rsid w:val="001351A4"/>
    <w:pPr>
      <w:spacing w:after="0" w:line="240" w:lineRule="auto"/>
      <w:ind w:firstLine="567"/>
      <w:jc w:val="both"/>
    </w:pPr>
    <w:rPr>
      <w:rFonts w:eastAsia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1351A4"/>
  </w:style>
  <w:style w:type="character" w:customStyle="1" w:styleId="af8">
    <w:name w:val="Текст выноски Знак"/>
    <w:link w:val="af9"/>
    <w:uiPriority w:val="99"/>
    <w:semiHidden/>
    <w:rsid w:val="001351A4"/>
    <w:rPr>
      <w:rFonts w:ascii="Tahoma" w:eastAsia="Times New Roman" w:hAnsi="Tahoma" w:cs="Tahoma"/>
      <w:sz w:val="16"/>
      <w:szCs w:val="16"/>
    </w:rPr>
  </w:style>
  <w:style w:type="paragraph" w:styleId="af9">
    <w:name w:val="Balloon Text"/>
    <w:basedOn w:val="a"/>
    <w:link w:val="af8"/>
    <w:uiPriority w:val="99"/>
    <w:semiHidden/>
    <w:unhideWhenUsed/>
    <w:rsid w:val="001351A4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7">
    <w:name w:val="Текст выноски Знак1"/>
    <w:basedOn w:val="a0"/>
    <w:uiPriority w:val="99"/>
    <w:semiHidden/>
    <w:rsid w:val="001351A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1351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21">
    <w:name w:val="заголовок 221"/>
    <w:basedOn w:val="1"/>
    <w:next w:val="2"/>
    <w:uiPriority w:val="99"/>
    <w:rsid w:val="001351A4"/>
    <w:pPr>
      <w:spacing w:before="0" w:after="360" w:line="360" w:lineRule="auto"/>
    </w:pPr>
    <w:rPr>
      <w:rFonts w:ascii="Times New Roman" w:eastAsia="Times New Roman" w:hAnsi="Times New Roman" w:cs="Times New Roman"/>
      <w:b w:val="0"/>
      <w:bCs w:val="0"/>
      <w:spacing w:val="20"/>
      <w:kern w:val="28"/>
      <w:lang w:eastAsia="ru-RU"/>
    </w:rPr>
  </w:style>
  <w:style w:type="paragraph" w:customStyle="1" w:styleId="ConsPlusNonformat">
    <w:name w:val="ConsPlusNonformat"/>
    <w:uiPriority w:val="99"/>
    <w:rsid w:val="001351A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1351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fa">
    <w:name w:val="footnote reference"/>
    <w:uiPriority w:val="99"/>
    <w:semiHidden/>
    <w:unhideWhenUsed/>
    <w:rsid w:val="001351A4"/>
    <w:rPr>
      <w:rFonts w:ascii="Times New Roman" w:hAnsi="Times New Roman" w:cs="Times New Roman" w:hint="default"/>
      <w:vertAlign w:val="superscript"/>
    </w:rPr>
  </w:style>
  <w:style w:type="character" w:customStyle="1" w:styleId="st">
    <w:name w:val="st"/>
    <w:rsid w:val="001351A4"/>
  </w:style>
  <w:style w:type="paragraph" w:customStyle="1" w:styleId="Style5">
    <w:name w:val="Style5"/>
    <w:basedOn w:val="a"/>
    <w:rsid w:val="001351A4"/>
    <w:pPr>
      <w:widowControl w:val="0"/>
      <w:autoSpaceDE w:val="0"/>
      <w:autoSpaceDN w:val="0"/>
      <w:adjustRightInd w:val="0"/>
      <w:spacing w:after="0" w:line="486" w:lineRule="exact"/>
      <w:ind w:firstLine="33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1351A4"/>
    <w:rPr>
      <w:rFonts w:ascii="Times New Roman" w:hAnsi="Times New Roman" w:cs="Times New Roman"/>
      <w:sz w:val="26"/>
      <w:szCs w:val="26"/>
    </w:rPr>
  </w:style>
  <w:style w:type="table" w:styleId="afb">
    <w:name w:val="Table Grid"/>
    <w:basedOn w:val="a1"/>
    <w:uiPriority w:val="59"/>
    <w:rsid w:val="001351A4"/>
    <w:pPr>
      <w:spacing w:after="0" w:line="240" w:lineRule="auto"/>
    </w:pPr>
    <w:rPr>
      <w:rFonts w:ascii="Times New Roman" w:eastAsia="Lucida Sans Unicode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C534AC1618B38338B7138DDEB14344F59B417381706259B468524054C32ECBB30FCA5546109B5D4A4FB36DK7O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1C534AC1618B38338B7138DDEB14344F59B417381706259B468524054C32ECBB30FCA5546109B5D4A4FBD6DK2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1C534AC1618B38338B7138DDEB14344F59B417381706259B468524054C32ECBB30FCA5546109B5D4A4FB36DK7O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81C534AC1618B38338B7138DDEB14344F59B417381706259B468524054C32ECBB30FCA5546109B5D4A4FB16DK7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C534AC1618B38338B7138DDEB14344F59B417381706259B468524054C32ECBB30FCA5546109B5D4A4FB36DK7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61D00-E005-4210-BFEF-C4E840E4C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1302</Words>
  <Characters>7422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 Э.В.</dc:creator>
  <cp:lastModifiedBy>ec08</cp:lastModifiedBy>
  <cp:revision>2</cp:revision>
  <cp:lastPrinted>2021-07-01T10:50:00Z</cp:lastPrinted>
  <dcterms:created xsi:type="dcterms:W3CDTF">2022-07-25T09:38:00Z</dcterms:created>
  <dcterms:modified xsi:type="dcterms:W3CDTF">2022-07-25T09:38:00Z</dcterms:modified>
</cp:coreProperties>
</file>